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5A2E" w14:textId="2D7FB504" w:rsidR="003518A4" w:rsidRPr="00AE5EB5" w:rsidRDefault="003518A4" w:rsidP="00AE5EB5">
      <w:pPr>
        <w:jc w:val="center"/>
        <w:rPr>
          <w:b/>
        </w:rPr>
      </w:pPr>
      <w:r w:rsidRPr="00AE5EB5">
        <w:rPr>
          <w:b/>
        </w:rPr>
        <w:t>Genesis Innovation Academy, Committee Meeting Summary</w:t>
      </w:r>
      <w:r w:rsidR="007C008D">
        <w:rPr>
          <w:b/>
        </w:rPr>
        <w:t xml:space="preserve"> – </w:t>
      </w:r>
      <w:r w:rsidR="00E76694">
        <w:rPr>
          <w:b/>
        </w:rPr>
        <w:t>October</w:t>
      </w:r>
      <w:r w:rsidR="001B162B">
        <w:rPr>
          <w:b/>
        </w:rPr>
        <w:t xml:space="preserve"> 2021</w:t>
      </w:r>
    </w:p>
    <w:p w14:paraId="76698B85" w14:textId="77777777" w:rsidR="003518A4" w:rsidRDefault="003518A4" w:rsidP="00C44083">
      <w:pPr>
        <w:spacing w:after="20" w:line="240" w:lineRule="auto"/>
      </w:pPr>
      <w:r>
        <w:t>I.</w:t>
      </w:r>
      <w:r>
        <w:tab/>
        <w:t xml:space="preserve">NAME OF COMMITTEE:  </w:t>
      </w:r>
      <w:r w:rsidR="00F164C2">
        <w:t xml:space="preserve">Finance </w:t>
      </w:r>
      <w:r>
        <w:t>Committee</w:t>
      </w:r>
      <w:r w:rsidR="00FC233E">
        <w:t xml:space="preserve"> </w:t>
      </w:r>
    </w:p>
    <w:p w14:paraId="4A1A7456" w14:textId="77777777" w:rsidR="00E32FD8" w:rsidRDefault="00E32FD8" w:rsidP="00C44083">
      <w:pPr>
        <w:spacing w:after="20" w:line="240" w:lineRule="auto"/>
      </w:pPr>
    </w:p>
    <w:p w14:paraId="73EDED5E" w14:textId="2EDD0AB9" w:rsidR="00E32FD8" w:rsidRDefault="003518A4" w:rsidP="00C44083">
      <w:pPr>
        <w:spacing w:after="20" w:line="240" w:lineRule="auto"/>
      </w:pPr>
      <w:r>
        <w:t>II.</w:t>
      </w:r>
      <w:r>
        <w:tab/>
        <w:t>DATE/TIME OF MEETING:</w:t>
      </w:r>
      <w:r w:rsidR="009A539B">
        <w:t xml:space="preserve"> </w:t>
      </w:r>
      <w:r w:rsidR="00E76694">
        <w:t>October 21</w:t>
      </w:r>
      <w:r w:rsidR="002716D7">
        <w:t>, 202</w:t>
      </w:r>
      <w:r w:rsidR="009A539B">
        <w:t>1</w:t>
      </w:r>
      <w:r w:rsidR="00B04B90">
        <w:t xml:space="preserve"> </w:t>
      </w:r>
      <w:r w:rsidR="00C16D86">
        <w:t>6</w:t>
      </w:r>
      <w:r w:rsidR="00B04B90">
        <w:t>:00pm-</w:t>
      </w:r>
      <w:r w:rsidR="00EA366F">
        <w:t>7</w:t>
      </w:r>
      <w:r w:rsidR="00384768">
        <w:t>:</w:t>
      </w:r>
      <w:r w:rsidR="00EA366F">
        <w:t>30</w:t>
      </w:r>
      <w:r w:rsidR="00B04B90">
        <w:t>pm</w:t>
      </w:r>
      <w:r w:rsidR="00351428">
        <w:t xml:space="preserve"> </w:t>
      </w:r>
    </w:p>
    <w:p w14:paraId="09B81F18" w14:textId="77777777" w:rsidR="00D728FC" w:rsidRDefault="00D728FC" w:rsidP="00C44083">
      <w:pPr>
        <w:spacing w:after="20" w:line="240" w:lineRule="auto"/>
      </w:pPr>
    </w:p>
    <w:p w14:paraId="778D9D94" w14:textId="25767D15" w:rsidR="00E32FD8" w:rsidRDefault="003518A4" w:rsidP="00C44083">
      <w:pPr>
        <w:spacing w:after="20" w:line="240" w:lineRule="auto"/>
        <w:rPr>
          <w:b/>
        </w:rPr>
      </w:pPr>
      <w:r>
        <w:t xml:space="preserve">III.          </w:t>
      </w:r>
      <w:r w:rsidR="00FC233E">
        <w:t>ATTEND</w:t>
      </w:r>
      <w:r>
        <w:t>EES:</w:t>
      </w:r>
      <w:r w:rsidR="00FC233E">
        <w:t xml:space="preserve"> </w:t>
      </w:r>
      <w:r w:rsidR="00147A05">
        <w:rPr>
          <w:b/>
        </w:rPr>
        <w:t xml:space="preserve"> </w:t>
      </w:r>
      <w:r w:rsidR="00371D2C">
        <w:rPr>
          <w:b/>
        </w:rPr>
        <w:t>Gavin</w:t>
      </w:r>
      <w:r w:rsidR="00E16114">
        <w:rPr>
          <w:b/>
        </w:rPr>
        <w:t xml:space="preserve"> </w:t>
      </w:r>
      <w:r w:rsidR="00371D2C">
        <w:rPr>
          <w:b/>
        </w:rPr>
        <w:t xml:space="preserve">Samms, </w:t>
      </w:r>
      <w:r w:rsidR="001B162B">
        <w:rPr>
          <w:b/>
        </w:rPr>
        <w:t>Tomika Jones</w:t>
      </w:r>
      <w:r w:rsidR="00E56603">
        <w:rPr>
          <w:b/>
        </w:rPr>
        <w:t xml:space="preserve">, </w:t>
      </w:r>
      <w:r w:rsidR="00137FAD">
        <w:rPr>
          <w:b/>
        </w:rPr>
        <w:t>Taylor Brown</w:t>
      </w:r>
      <w:r w:rsidR="00F356B4">
        <w:rPr>
          <w:b/>
        </w:rPr>
        <w:t>, Jeff Lawrence, and Doug Erwin</w:t>
      </w:r>
    </w:p>
    <w:p w14:paraId="0EE32A02" w14:textId="77777777" w:rsidR="00CA6EAA" w:rsidRDefault="00CA6EAA" w:rsidP="00C44083">
      <w:pPr>
        <w:spacing w:after="20" w:line="240" w:lineRule="auto"/>
      </w:pPr>
    </w:p>
    <w:p w14:paraId="3BCF504A" w14:textId="77777777" w:rsidR="003518A4" w:rsidRDefault="002C5551" w:rsidP="000959F8">
      <w:pPr>
        <w:spacing w:after="20" w:line="240" w:lineRule="auto"/>
      </w:pPr>
      <w:r>
        <w:t>`</w:t>
      </w:r>
      <w:r w:rsidR="00CA6EAA">
        <w:t>I</w:t>
      </w:r>
      <w:r w:rsidR="003518A4">
        <w:t>V.           AGENDA/DISCUSSION ITEMS:</w:t>
      </w:r>
    </w:p>
    <w:p w14:paraId="76CA7085" w14:textId="17D1CBC2" w:rsidR="00EF1144" w:rsidRPr="00371D2C" w:rsidRDefault="00EA366F" w:rsidP="00EF1144">
      <w:pPr>
        <w:pStyle w:val="ListParagraph"/>
        <w:numPr>
          <w:ilvl w:val="0"/>
          <w:numId w:val="3"/>
        </w:numPr>
        <w:spacing w:after="20" w:line="240" w:lineRule="auto"/>
      </w:pPr>
      <w:r>
        <w:rPr>
          <w:rFonts w:ascii="Verdana" w:hAnsi="Verdana"/>
          <w:sz w:val="18"/>
          <w:szCs w:val="18"/>
        </w:rPr>
        <w:t>Ju</w:t>
      </w:r>
      <w:r w:rsidR="00E76694">
        <w:rPr>
          <w:rFonts w:ascii="Verdana" w:hAnsi="Verdana"/>
          <w:sz w:val="18"/>
          <w:szCs w:val="18"/>
        </w:rPr>
        <w:t>ly</w:t>
      </w:r>
      <w:r w:rsidR="00C16D86">
        <w:rPr>
          <w:rFonts w:ascii="Verdana" w:hAnsi="Verdana"/>
          <w:sz w:val="18"/>
          <w:szCs w:val="18"/>
        </w:rPr>
        <w:t xml:space="preserve"> Boys and Girls Financials- </w:t>
      </w:r>
      <w:r w:rsidR="00F356B4">
        <w:rPr>
          <w:rFonts w:ascii="Verdana" w:hAnsi="Verdana"/>
          <w:sz w:val="18"/>
          <w:szCs w:val="18"/>
        </w:rPr>
        <w:t xml:space="preserve">The </w:t>
      </w:r>
      <w:r w:rsidR="00E16114">
        <w:rPr>
          <w:rFonts w:ascii="Verdana" w:hAnsi="Verdana"/>
          <w:sz w:val="18"/>
          <w:szCs w:val="18"/>
        </w:rPr>
        <w:t>Ju</w:t>
      </w:r>
      <w:r w:rsidR="00E76694">
        <w:rPr>
          <w:rFonts w:ascii="Verdana" w:hAnsi="Verdana"/>
          <w:sz w:val="18"/>
          <w:szCs w:val="18"/>
        </w:rPr>
        <w:t>ly</w:t>
      </w:r>
      <w:r w:rsidR="00F356B4">
        <w:rPr>
          <w:rFonts w:ascii="Verdana" w:hAnsi="Verdana"/>
          <w:sz w:val="18"/>
          <w:szCs w:val="18"/>
        </w:rPr>
        <w:t xml:space="preserve"> financials were reviewed</w:t>
      </w:r>
      <w:r w:rsidR="00E76694">
        <w:rPr>
          <w:rFonts w:ascii="Verdana" w:hAnsi="Verdana"/>
          <w:sz w:val="18"/>
          <w:szCs w:val="18"/>
        </w:rPr>
        <w:t>, discussed,</w:t>
      </w:r>
      <w:r w:rsidR="00F356B4">
        <w:rPr>
          <w:rFonts w:ascii="Verdana" w:hAnsi="Verdana"/>
          <w:sz w:val="18"/>
          <w:szCs w:val="18"/>
        </w:rPr>
        <w:t xml:space="preserve"> and recommended to </w:t>
      </w:r>
      <w:r w:rsidR="00E76694">
        <w:rPr>
          <w:rFonts w:ascii="Verdana" w:hAnsi="Verdana"/>
          <w:sz w:val="18"/>
          <w:szCs w:val="18"/>
        </w:rPr>
        <w:t xml:space="preserve">be </w:t>
      </w:r>
      <w:r w:rsidR="00F356B4">
        <w:rPr>
          <w:rFonts w:ascii="Verdana" w:hAnsi="Verdana"/>
          <w:sz w:val="18"/>
          <w:szCs w:val="18"/>
        </w:rPr>
        <w:t xml:space="preserve">adopted subject to audit. </w:t>
      </w:r>
    </w:p>
    <w:p w14:paraId="47430DA7" w14:textId="6EDF1C54" w:rsidR="00371D2C" w:rsidRPr="00371D2C" w:rsidRDefault="00E76694" w:rsidP="00371D2C">
      <w:pPr>
        <w:pStyle w:val="ListParagraph"/>
        <w:numPr>
          <w:ilvl w:val="0"/>
          <w:numId w:val="3"/>
        </w:numPr>
        <w:spacing w:after="20" w:line="240" w:lineRule="auto"/>
      </w:pPr>
      <w:r>
        <w:rPr>
          <w:rFonts w:ascii="Verdana" w:hAnsi="Verdana"/>
          <w:sz w:val="18"/>
          <w:szCs w:val="18"/>
        </w:rPr>
        <w:t>August</w:t>
      </w:r>
      <w:r w:rsidR="00371D2C">
        <w:rPr>
          <w:rFonts w:ascii="Verdana" w:hAnsi="Verdana"/>
          <w:sz w:val="18"/>
          <w:szCs w:val="18"/>
        </w:rPr>
        <w:t xml:space="preserve"> Boys and Girls Financials- </w:t>
      </w:r>
      <w:r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August</w:t>
      </w:r>
      <w:r>
        <w:rPr>
          <w:rFonts w:ascii="Verdana" w:hAnsi="Verdana"/>
          <w:sz w:val="18"/>
          <w:szCs w:val="18"/>
        </w:rPr>
        <w:t xml:space="preserve"> financials were reviewed</w:t>
      </w:r>
      <w:r w:rsidR="00363E95">
        <w:rPr>
          <w:rFonts w:ascii="Verdana" w:hAnsi="Verdana"/>
          <w:sz w:val="18"/>
          <w:szCs w:val="18"/>
        </w:rPr>
        <w:t xml:space="preserve"> and discussed. </w:t>
      </w:r>
      <w:r w:rsidR="009B5562">
        <w:rPr>
          <w:rFonts w:ascii="Verdana" w:hAnsi="Verdana"/>
          <w:sz w:val="18"/>
          <w:szCs w:val="18"/>
        </w:rPr>
        <w:t xml:space="preserve">There was concern about the </w:t>
      </w:r>
      <w:proofErr w:type="gramStart"/>
      <w:r w:rsidR="009B5562">
        <w:rPr>
          <w:rFonts w:ascii="Verdana" w:hAnsi="Verdana"/>
          <w:sz w:val="18"/>
          <w:szCs w:val="18"/>
        </w:rPr>
        <w:t>girls</w:t>
      </w:r>
      <w:proofErr w:type="gramEnd"/>
      <w:r w:rsidR="009B5562">
        <w:rPr>
          <w:rFonts w:ascii="Verdana" w:hAnsi="Verdana"/>
          <w:sz w:val="18"/>
          <w:szCs w:val="18"/>
        </w:rPr>
        <w:t xml:space="preserve"> school showing a loss. It appears some joint costs are being booked on the Girls School</w:t>
      </w:r>
      <w:r w:rsidR="00AD3CDE">
        <w:rPr>
          <w:rFonts w:ascii="Verdana" w:hAnsi="Verdana"/>
          <w:sz w:val="18"/>
          <w:szCs w:val="18"/>
        </w:rPr>
        <w:t xml:space="preserve"> and have not been reallocated. Doug will review and get back to us asap. The financials are considered draft until we hear from Doug. </w:t>
      </w:r>
    </w:p>
    <w:p w14:paraId="0AA1698C" w14:textId="05513981" w:rsidR="00D94765" w:rsidRDefault="00D94765" w:rsidP="00371D2C">
      <w:pPr>
        <w:pStyle w:val="ListParagraph"/>
        <w:numPr>
          <w:ilvl w:val="0"/>
          <w:numId w:val="3"/>
        </w:numPr>
        <w:spacing w:after="20" w:line="240" w:lineRule="auto"/>
      </w:pPr>
      <w:r>
        <w:t>Facilities</w:t>
      </w:r>
    </w:p>
    <w:p w14:paraId="643EEEBF" w14:textId="585E79C7" w:rsidR="00363E95" w:rsidRDefault="00E76694" w:rsidP="00D94765">
      <w:pPr>
        <w:pStyle w:val="ListParagraph"/>
        <w:numPr>
          <w:ilvl w:val="1"/>
          <w:numId w:val="3"/>
        </w:numPr>
        <w:spacing w:after="20" w:line="240" w:lineRule="auto"/>
      </w:pPr>
      <w:r>
        <w:t>The church is still an option</w:t>
      </w:r>
      <w:r w:rsidR="00D94765">
        <w:t>.</w:t>
      </w:r>
      <w:r>
        <w:t xml:space="preserve"> </w:t>
      </w:r>
      <w:r w:rsidR="00363E95">
        <w:t xml:space="preserve">We are looking into what needs to be done to the space before it will be usable for school purposes. The elevator is not </w:t>
      </w:r>
      <w:proofErr w:type="gramStart"/>
      <w:r w:rsidR="00363E95">
        <w:t>operational</w:t>
      </w:r>
      <w:proofErr w:type="gramEnd"/>
      <w:r w:rsidR="00363E95">
        <w:t xml:space="preserve"> and it would probably need to be fixed before we would lease and use the space. </w:t>
      </w:r>
    </w:p>
    <w:p w14:paraId="5E6380A9" w14:textId="5E2E565B" w:rsidR="00D94765" w:rsidRPr="00D94765" w:rsidRDefault="00363E95" w:rsidP="00D94765">
      <w:pPr>
        <w:pStyle w:val="ListParagraph"/>
        <w:numPr>
          <w:ilvl w:val="1"/>
          <w:numId w:val="3"/>
        </w:numPr>
        <w:spacing w:after="20" w:line="240" w:lineRule="auto"/>
      </w:pPr>
      <w:r>
        <w:t>Taylor has a call on October 27</w:t>
      </w:r>
      <w:r w:rsidRPr="00363E95">
        <w:rPr>
          <w:vertAlign w:val="superscript"/>
        </w:rPr>
        <w:t>th</w:t>
      </w:r>
      <w:r>
        <w:t xml:space="preserve"> with the owners of the property next to the school to discuss the potential purchase. </w:t>
      </w:r>
      <w:r w:rsidR="00E76694">
        <w:t xml:space="preserve"> </w:t>
      </w:r>
      <w:r w:rsidR="00D94765">
        <w:t xml:space="preserve"> </w:t>
      </w:r>
    </w:p>
    <w:p w14:paraId="2840D661" w14:textId="0D750C3F" w:rsidR="00371D2C" w:rsidRPr="00510C6C" w:rsidRDefault="004F0A66" w:rsidP="00371D2C">
      <w:pPr>
        <w:pStyle w:val="ListParagraph"/>
        <w:numPr>
          <w:ilvl w:val="0"/>
          <w:numId w:val="3"/>
        </w:numPr>
        <w:spacing w:after="20" w:line="240" w:lineRule="auto"/>
      </w:pPr>
      <w:r>
        <w:rPr>
          <w:rFonts w:ascii="Verdana" w:hAnsi="Verdana"/>
          <w:sz w:val="18"/>
          <w:szCs w:val="18"/>
        </w:rPr>
        <w:t xml:space="preserve">Executive Salaries </w:t>
      </w:r>
    </w:p>
    <w:p w14:paraId="5B23C266" w14:textId="7116B861" w:rsidR="003765D7" w:rsidRPr="00AD3CDE" w:rsidRDefault="00510C6C" w:rsidP="007D538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/>
          <w:bCs/>
        </w:rPr>
      </w:pPr>
      <w:r>
        <w:t xml:space="preserve">Executive </w:t>
      </w:r>
      <w:r w:rsidR="00E76694">
        <w:t xml:space="preserve">Raises – Dr. Samms reported that can use Cares Act funds to pay for the salary increases for executives. </w:t>
      </w:r>
    </w:p>
    <w:p w14:paraId="0FAC4665" w14:textId="6D68F0D5" w:rsidR="00AD3CDE" w:rsidRPr="00AD3CDE" w:rsidRDefault="00AD3CDE" w:rsidP="00AD3CD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t xml:space="preserve">Recurring Lunch Payments – There is currently a Two Signature Requirement for purchases over $10,000 expect for recurring payments. Dr. Samms asked that we drop the </w:t>
      </w:r>
      <w:proofErr w:type="gramStart"/>
      <w:r w:rsidR="00363E95">
        <w:t>two</w:t>
      </w:r>
      <w:r>
        <w:t xml:space="preserve"> signature</w:t>
      </w:r>
      <w:proofErr w:type="gramEnd"/>
      <w:r>
        <w:t xml:space="preserve"> requirement for lunch payments since they are recurring. We voted to recommend that the </w:t>
      </w:r>
      <w:proofErr w:type="gramStart"/>
      <w:r>
        <w:t>two signature</w:t>
      </w:r>
      <w:proofErr w:type="gramEnd"/>
      <w:r>
        <w:t xml:space="preserve"> requirement be drop</w:t>
      </w:r>
      <w:r w:rsidR="00363E95">
        <w:t>ped</w:t>
      </w:r>
      <w:r>
        <w:t xml:space="preserve"> for lunch payments under $20,000. </w:t>
      </w:r>
    </w:p>
    <w:p w14:paraId="583533D8" w14:textId="538DF493" w:rsidR="00E76694" w:rsidRDefault="00E76694" w:rsidP="00E76694">
      <w:pPr>
        <w:pStyle w:val="ListParagraph"/>
        <w:numPr>
          <w:ilvl w:val="0"/>
          <w:numId w:val="3"/>
        </w:numPr>
        <w:spacing w:after="20" w:line="240" w:lineRule="auto"/>
      </w:pPr>
      <w:r>
        <w:t xml:space="preserve">Donation Policy – </w:t>
      </w:r>
      <w:r w:rsidR="009B5562">
        <w:t xml:space="preserve">The donation policy has not been prepared. Eddie is going to follow-up with Doug weekly to move the project along. </w:t>
      </w:r>
      <w:r>
        <w:t xml:space="preserve"> </w:t>
      </w:r>
    </w:p>
    <w:p w14:paraId="6C74CEFA" w14:textId="77777777" w:rsidR="00E76694" w:rsidRPr="00826982" w:rsidRDefault="00E76694" w:rsidP="00E76694">
      <w:pPr>
        <w:pStyle w:val="ListParagraph"/>
        <w:spacing w:after="0" w:line="240" w:lineRule="auto"/>
        <w:ind w:left="1800"/>
        <w:rPr>
          <w:rFonts w:eastAsia="Times New Roman"/>
          <w:b/>
          <w:bCs/>
        </w:rPr>
      </w:pPr>
    </w:p>
    <w:p w14:paraId="7253DA0E" w14:textId="77777777" w:rsidR="00C9718B" w:rsidRDefault="003518A4" w:rsidP="00C44083">
      <w:pPr>
        <w:spacing w:after="20" w:line="240" w:lineRule="auto"/>
      </w:pPr>
      <w:r>
        <w:t>V.          RECOMMENDATIONS/MOTIONS to BOARD (if any)</w:t>
      </w:r>
      <w:r w:rsidR="00F04202">
        <w:t xml:space="preserve">: </w:t>
      </w:r>
    </w:p>
    <w:p w14:paraId="48354A67" w14:textId="5B97342E" w:rsidR="00030E99" w:rsidRDefault="00371D2C" w:rsidP="000A697F">
      <w:pPr>
        <w:pStyle w:val="ListParagraph"/>
        <w:numPr>
          <w:ilvl w:val="0"/>
          <w:numId w:val="10"/>
        </w:numPr>
        <w:spacing w:after="20" w:line="240" w:lineRule="auto"/>
      </w:pPr>
      <w:r>
        <w:t xml:space="preserve">To approve the </w:t>
      </w:r>
      <w:r w:rsidR="00826982">
        <w:t>Ju</w:t>
      </w:r>
      <w:r w:rsidR="00E76694">
        <w:t>ly</w:t>
      </w:r>
      <w:r>
        <w:t xml:space="preserve"> Financials subject to audit</w:t>
      </w:r>
    </w:p>
    <w:p w14:paraId="52B9C1F2" w14:textId="0D86F6C5" w:rsidR="00AD3CDE" w:rsidRDefault="00AD3CDE" w:rsidP="000A697F">
      <w:pPr>
        <w:pStyle w:val="ListParagraph"/>
        <w:numPr>
          <w:ilvl w:val="0"/>
          <w:numId w:val="10"/>
        </w:numPr>
        <w:spacing w:after="20" w:line="240" w:lineRule="auto"/>
      </w:pPr>
      <w:r>
        <w:t xml:space="preserve">To approve the </w:t>
      </w:r>
      <w:r w:rsidR="00363E95">
        <w:t xml:space="preserve">removal of the </w:t>
      </w:r>
      <w:proofErr w:type="gramStart"/>
      <w:r w:rsidR="00363E95">
        <w:t>two signature</w:t>
      </w:r>
      <w:proofErr w:type="gramEnd"/>
      <w:r w:rsidR="00363E95">
        <w:t xml:space="preserve"> requirement for recurring lunch payments below $20,000</w:t>
      </w:r>
    </w:p>
    <w:p w14:paraId="0BC1B25E" w14:textId="51D04DB0" w:rsidR="00E76694" w:rsidRDefault="00E76694" w:rsidP="00AD3CDE">
      <w:pPr>
        <w:pStyle w:val="ListParagraph"/>
        <w:spacing w:after="20" w:line="240" w:lineRule="auto"/>
        <w:ind w:left="1440"/>
      </w:pPr>
    </w:p>
    <w:p w14:paraId="09E33FBF" w14:textId="516E03B8" w:rsidR="00F401E4" w:rsidRPr="00F401E4" w:rsidRDefault="00F401E4" w:rsidP="004A5BC9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14:paraId="3153CEA9" w14:textId="6442E35A" w:rsidR="003518A4" w:rsidRDefault="003518A4" w:rsidP="00C44083">
      <w:pPr>
        <w:spacing w:after="20" w:line="240" w:lineRule="auto"/>
      </w:pPr>
      <w:r>
        <w:t>V</w:t>
      </w:r>
      <w:r w:rsidR="009850EC">
        <w:t>I</w:t>
      </w:r>
      <w:r>
        <w:t>.         ACTION ITEMS</w:t>
      </w:r>
      <w:r w:rsidR="00AE5EB5">
        <w:t>:</w:t>
      </w:r>
    </w:p>
    <w:p w14:paraId="60212A92" w14:textId="68FE7D6F" w:rsidR="004A365E" w:rsidRDefault="00E16114" w:rsidP="00C44083">
      <w:pPr>
        <w:pStyle w:val="ListParagraph"/>
        <w:numPr>
          <w:ilvl w:val="0"/>
          <w:numId w:val="3"/>
        </w:numPr>
        <w:spacing w:after="20" w:line="240" w:lineRule="auto"/>
      </w:pPr>
      <w:r>
        <w:t>Doug will prepare the donation policy.</w:t>
      </w:r>
    </w:p>
    <w:p w14:paraId="061EFE91" w14:textId="2370FB23" w:rsidR="00495633" w:rsidRDefault="00495633" w:rsidP="00C44083">
      <w:pPr>
        <w:pStyle w:val="ListParagraph"/>
        <w:numPr>
          <w:ilvl w:val="0"/>
          <w:numId w:val="3"/>
        </w:numPr>
        <w:spacing w:after="20" w:line="240" w:lineRule="auto"/>
      </w:pPr>
      <w:r>
        <w:t>Taylor will express ou</w:t>
      </w:r>
      <w:r w:rsidR="00363E95">
        <w:t>r</w:t>
      </w:r>
      <w:r>
        <w:t xml:space="preserve"> interest in buying the property next to the school.</w:t>
      </w:r>
    </w:p>
    <w:p w14:paraId="66FFD93D" w14:textId="55C3EFFC" w:rsidR="008A6F6A" w:rsidRDefault="00B14866" w:rsidP="00485A84">
      <w:pPr>
        <w:spacing w:after="20" w:line="240" w:lineRule="auto"/>
      </w:pPr>
      <w:r>
        <w:t>VII</w:t>
      </w:r>
      <w:r w:rsidR="003518A4">
        <w:t xml:space="preserve">.          </w:t>
      </w:r>
      <w:r w:rsidR="00AE5EB5">
        <w:t>CLOSING</w:t>
      </w:r>
      <w:r w:rsidR="003518A4">
        <w:t>/ADJOURN</w:t>
      </w:r>
    </w:p>
    <w:sectPr w:rsidR="008A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769"/>
    <w:multiLevelType w:val="hybridMultilevel"/>
    <w:tmpl w:val="E4540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84409"/>
    <w:multiLevelType w:val="hybridMultilevel"/>
    <w:tmpl w:val="BB64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787"/>
    <w:multiLevelType w:val="hybridMultilevel"/>
    <w:tmpl w:val="EF4CF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B7D51"/>
    <w:multiLevelType w:val="hybridMultilevel"/>
    <w:tmpl w:val="1D26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D43"/>
    <w:multiLevelType w:val="hybridMultilevel"/>
    <w:tmpl w:val="63F8A2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16B19"/>
    <w:multiLevelType w:val="hybridMultilevel"/>
    <w:tmpl w:val="C5AE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1B28"/>
    <w:multiLevelType w:val="hybridMultilevel"/>
    <w:tmpl w:val="7566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017"/>
    <w:multiLevelType w:val="hybridMultilevel"/>
    <w:tmpl w:val="4494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16DA4"/>
    <w:multiLevelType w:val="hybridMultilevel"/>
    <w:tmpl w:val="F312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14FC"/>
    <w:multiLevelType w:val="hybridMultilevel"/>
    <w:tmpl w:val="59C2C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1E767B"/>
    <w:multiLevelType w:val="hybridMultilevel"/>
    <w:tmpl w:val="5B7E6D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D2AFE"/>
    <w:multiLevelType w:val="hybridMultilevel"/>
    <w:tmpl w:val="FB1AB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C76068"/>
    <w:multiLevelType w:val="hybridMultilevel"/>
    <w:tmpl w:val="7C36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172EC6"/>
    <w:multiLevelType w:val="hybridMultilevel"/>
    <w:tmpl w:val="4A3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4E71"/>
    <w:multiLevelType w:val="hybridMultilevel"/>
    <w:tmpl w:val="BF7220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6137C0"/>
    <w:multiLevelType w:val="hybridMultilevel"/>
    <w:tmpl w:val="0C5EC780"/>
    <w:lvl w:ilvl="0" w:tplc="1BEEC3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3169D"/>
    <w:multiLevelType w:val="hybridMultilevel"/>
    <w:tmpl w:val="5292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A6C2B"/>
    <w:multiLevelType w:val="hybridMultilevel"/>
    <w:tmpl w:val="6700DF38"/>
    <w:lvl w:ilvl="0" w:tplc="27066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4"/>
    <w:rsid w:val="00030E99"/>
    <w:rsid w:val="00035C78"/>
    <w:rsid w:val="00047344"/>
    <w:rsid w:val="00065086"/>
    <w:rsid w:val="00072770"/>
    <w:rsid w:val="000906A1"/>
    <w:rsid w:val="000959F8"/>
    <w:rsid w:val="000A697F"/>
    <w:rsid w:val="000B6351"/>
    <w:rsid w:val="000E0F03"/>
    <w:rsid w:val="000E4A29"/>
    <w:rsid w:val="00122B46"/>
    <w:rsid w:val="00124BAD"/>
    <w:rsid w:val="00137FAD"/>
    <w:rsid w:val="00143322"/>
    <w:rsid w:val="00147A05"/>
    <w:rsid w:val="0016597C"/>
    <w:rsid w:val="001823AA"/>
    <w:rsid w:val="00194AD8"/>
    <w:rsid w:val="001A20A2"/>
    <w:rsid w:val="001B10E2"/>
    <w:rsid w:val="001B162B"/>
    <w:rsid w:val="002009BF"/>
    <w:rsid w:val="00206F5C"/>
    <w:rsid w:val="002164BC"/>
    <w:rsid w:val="00221096"/>
    <w:rsid w:val="002272FC"/>
    <w:rsid w:val="00257D43"/>
    <w:rsid w:val="0026360F"/>
    <w:rsid w:val="002716D7"/>
    <w:rsid w:val="00281208"/>
    <w:rsid w:val="00295F9D"/>
    <w:rsid w:val="002B5A2F"/>
    <w:rsid w:val="002C5551"/>
    <w:rsid w:val="002D57C2"/>
    <w:rsid w:val="0032463B"/>
    <w:rsid w:val="00344D27"/>
    <w:rsid w:val="00351428"/>
    <w:rsid w:val="003518A4"/>
    <w:rsid w:val="003525DA"/>
    <w:rsid w:val="00363E95"/>
    <w:rsid w:val="00367488"/>
    <w:rsid w:val="0037143F"/>
    <w:rsid w:val="00371D2C"/>
    <w:rsid w:val="003765D7"/>
    <w:rsid w:val="00384768"/>
    <w:rsid w:val="00385EFB"/>
    <w:rsid w:val="003E55CF"/>
    <w:rsid w:val="003E79C2"/>
    <w:rsid w:val="00406EFA"/>
    <w:rsid w:val="00416834"/>
    <w:rsid w:val="00457C35"/>
    <w:rsid w:val="004644A3"/>
    <w:rsid w:val="00485A84"/>
    <w:rsid w:val="00495633"/>
    <w:rsid w:val="00496529"/>
    <w:rsid w:val="00496F98"/>
    <w:rsid w:val="004A0E21"/>
    <w:rsid w:val="004A1434"/>
    <w:rsid w:val="004A365E"/>
    <w:rsid w:val="004A5BC9"/>
    <w:rsid w:val="004B7ED2"/>
    <w:rsid w:val="004C182E"/>
    <w:rsid w:val="004D46D2"/>
    <w:rsid w:val="004E3147"/>
    <w:rsid w:val="004F0A66"/>
    <w:rsid w:val="004F46FC"/>
    <w:rsid w:val="00510C6C"/>
    <w:rsid w:val="005342D3"/>
    <w:rsid w:val="005601B4"/>
    <w:rsid w:val="005754FD"/>
    <w:rsid w:val="00585E9A"/>
    <w:rsid w:val="005A4818"/>
    <w:rsid w:val="005C12D2"/>
    <w:rsid w:val="005D3849"/>
    <w:rsid w:val="005E723D"/>
    <w:rsid w:val="006017CE"/>
    <w:rsid w:val="0060343C"/>
    <w:rsid w:val="006055E8"/>
    <w:rsid w:val="006218D3"/>
    <w:rsid w:val="00654E54"/>
    <w:rsid w:val="006A6934"/>
    <w:rsid w:val="006B5A7B"/>
    <w:rsid w:val="0070074E"/>
    <w:rsid w:val="00704179"/>
    <w:rsid w:val="007066B3"/>
    <w:rsid w:val="007142D4"/>
    <w:rsid w:val="00715BE9"/>
    <w:rsid w:val="00731CFD"/>
    <w:rsid w:val="0075049B"/>
    <w:rsid w:val="00780D37"/>
    <w:rsid w:val="00792B33"/>
    <w:rsid w:val="007A0DC4"/>
    <w:rsid w:val="007A7E4C"/>
    <w:rsid w:val="007C008D"/>
    <w:rsid w:val="007C3A15"/>
    <w:rsid w:val="00805D3D"/>
    <w:rsid w:val="00826982"/>
    <w:rsid w:val="008475C8"/>
    <w:rsid w:val="008479DD"/>
    <w:rsid w:val="008774EB"/>
    <w:rsid w:val="008A6F6A"/>
    <w:rsid w:val="008B6303"/>
    <w:rsid w:val="00954C79"/>
    <w:rsid w:val="00973059"/>
    <w:rsid w:val="009850EC"/>
    <w:rsid w:val="009974AA"/>
    <w:rsid w:val="009A539B"/>
    <w:rsid w:val="009A643D"/>
    <w:rsid w:val="009B5562"/>
    <w:rsid w:val="009F51D0"/>
    <w:rsid w:val="00A36B6C"/>
    <w:rsid w:val="00A40A6B"/>
    <w:rsid w:val="00A52F40"/>
    <w:rsid w:val="00A63A47"/>
    <w:rsid w:val="00A867FC"/>
    <w:rsid w:val="00AC71ED"/>
    <w:rsid w:val="00AD3CDE"/>
    <w:rsid w:val="00AE5EB5"/>
    <w:rsid w:val="00B04B90"/>
    <w:rsid w:val="00B139C6"/>
    <w:rsid w:val="00B14866"/>
    <w:rsid w:val="00B2255B"/>
    <w:rsid w:val="00B228C5"/>
    <w:rsid w:val="00B266E8"/>
    <w:rsid w:val="00B32506"/>
    <w:rsid w:val="00B55E2E"/>
    <w:rsid w:val="00B84299"/>
    <w:rsid w:val="00B861A5"/>
    <w:rsid w:val="00BA04A2"/>
    <w:rsid w:val="00BA49F6"/>
    <w:rsid w:val="00BD0F99"/>
    <w:rsid w:val="00BF264C"/>
    <w:rsid w:val="00BF4F24"/>
    <w:rsid w:val="00C15988"/>
    <w:rsid w:val="00C16D86"/>
    <w:rsid w:val="00C44083"/>
    <w:rsid w:val="00C52FE2"/>
    <w:rsid w:val="00C709E4"/>
    <w:rsid w:val="00C73152"/>
    <w:rsid w:val="00C9718B"/>
    <w:rsid w:val="00CA6EAA"/>
    <w:rsid w:val="00CB7E05"/>
    <w:rsid w:val="00CC3244"/>
    <w:rsid w:val="00CE2048"/>
    <w:rsid w:val="00CF5331"/>
    <w:rsid w:val="00D728FC"/>
    <w:rsid w:val="00D922FB"/>
    <w:rsid w:val="00D94765"/>
    <w:rsid w:val="00D97486"/>
    <w:rsid w:val="00DD04F9"/>
    <w:rsid w:val="00E13034"/>
    <w:rsid w:val="00E16114"/>
    <w:rsid w:val="00E23603"/>
    <w:rsid w:val="00E32FD8"/>
    <w:rsid w:val="00E40C8A"/>
    <w:rsid w:val="00E56603"/>
    <w:rsid w:val="00E576E9"/>
    <w:rsid w:val="00E74619"/>
    <w:rsid w:val="00E76694"/>
    <w:rsid w:val="00EA366F"/>
    <w:rsid w:val="00EC3915"/>
    <w:rsid w:val="00EC645C"/>
    <w:rsid w:val="00EF1144"/>
    <w:rsid w:val="00F04202"/>
    <w:rsid w:val="00F164C2"/>
    <w:rsid w:val="00F21A5A"/>
    <w:rsid w:val="00F356B4"/>
    <w:rsid w:val="00F401E4"/>
    <w:rsid w:val="00F42299"/>
    <w:rsid w:val="00F43F2A"/>
    <w:rsid w:val="00F5624C"/>
    <w:rsid w:val="00F62A69"/>
    <w:rsid w:val="00F72681"/>
    <w:rsid w:val="00F92C2C"/>
    <w:rsid w:val="00FA1E4F"/>
    <w:rsid w:val="00FC233E"/>
    <w:rsid w:val="00FD3451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B3DE"/>
  <w15:docId w15:val="{ECFCF66D-3AE3-4708-93BF-66076917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B5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6055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semiHidden/>
    <w:unhideWhenUsed/>
    <w:rsid w:val="00F401E4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401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01E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6F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mwshute</dc:creator>
  <cp:lastModifiedBy>Bradford, Eddie</cp:lastModifiedBy>
  <cp:revision>3</cp:revision>
  <cp:lastPrinted>2021-03-23T14:53:00Z</cp:lastPrinted>
  <dcterms:created xsi:type="dcterms:W3CDTF">2021-10-26T15:52:00Z</dcterms:created>
  <dcterms:modified xsi:type="dcterms:W3CDTF">2021-10-26T16:36:00Z</dcterms:modified>
</cp:coreProperties>
</file>