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4869" w14:textId="77777777" w:rsidR="002575E1" w:rsidRDefault="005B50C3">
      <w:pPr>
        <w:spacing w:after="66"/>
        <w:ind w:left="63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Genesis Innovation Academy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A3E697" w14:textId="57B65C0E" w:rsidR="002575E1" w:rsidRDefault="005B50C3" w:rsidP="00646848">
      <w:pPr>
        <w:spacing w:after="0"/>
        <w:ind w:left="2602"/>
      </w:pPr>
      <w:r>
        <w:rPr>
          <w:rFonts w:ascii="Times New Roman" w:eastAsia="Times New Roman" w:hAnsi="Times New Roman" w:cs="Times New Roman"/>
          <w:sz w:val="24"/>
        </w:rPr>
        <w:t xml:space="preserve">“Creating a Legacy of Greatness – One scholar at a time!”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D1E029" w14:textId="77777777" w:rsidR="002575E1" w:rsidRDefault="005B50C3">
      <w:pPr>
        <w:spacing w:after="0"/>
        <w:ind w:left="8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914C4D" w14:textId="77777777" w:rsidR="002575E1" w:rsidRDefault="005B50C3">
      <w:pPr>
        <w:spacing w:after="0"/>
        <w:ind w:left="8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2903C9" w14:textId="569F1110" w:rsidR="002575E1" w:rsidRDefault="005B50C3">
      <w:pPr>
        <w:spacing w:after="0"/>
        <w:ind w:left="637"/>
        <w:jc w:val="center"/>
      </w:pPr>
      <w:r>
        <w:rPr>
          <w:rFonts w:ascii="Times New Roman" w:eastAsia="Times New Roman" w:hAnsi="Times New Roman" w:cs="Times New Roman"/>
          <w:b/>
        </w:rPr>
        <w:t>FINANCE COMMITTEE MEETING MINUTES</w:t>
      </w:r>
    </w:p>
    <w:p w14:paraId="3B82F961" w14:textId="77777777" w:rsidR="002575E1" w:rsidRDefault="005B50C3">
      <w:pPr>
        <w:spacing w:after="0"/>
      </w:pPr>
      <w:r>
        <w:rPr>
          <w:rFonts w:ascii="Times New Roman" w:eastAsia="Times New Roman" w:hAnsi="Times New Roman" w:cs="Times New Roman"/>
          <w:color w:val="7030A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7F0C12" w14:textId="77777777" w:rsidR="00C91A4F" w:rsidRDefault="005B50C3">
      <w:pPr>
        <w:spacing w:after="2" w:line="234" w:lineRule="auto"/>
        <w:ind w:left="4616" w:right="38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7030A0"/>
        </w:rPr>
        <w:t>May 16, 2023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AA5E365" w14:textId="46196EDA" w:rsidR="002575E1" w:rsidRDefault="005B50C3">
      <w:pPr>
        <w:spacing w:after="2" w:line="234" w:lineRule="auto"/>
        <w:ind w:left="4616" w:right="3815"/>
        <w:jc w:val="center"/>
      </w:pPr>
      <w:r>
        <w:rPr>
          <w:rFonts w:ascii="Times New Roman" w:eastAsia="Times New Roman" w:hAnsi="Times New Roman" w:cs="Times New Roman"/>
        </w:rPr>
        <w:t xml:space="preserve">6:00 p.m.  </w:t>
      </w:r>
    </w:p>
    <w:p w14:paraId="39115569" w14:textId="77777777" w:rsidR="002575E1" w:rsidRDefault="005B50C3">
      <w:pPr>
        <w:spacing w:after="0"/>
        <w:ind w:left="806"/>
        <w:jc w:val="center"/>
      </w:pPr>
      <w:r>
        <w:rPr>
          <w:rFonts w:ascii="Times New Roman" w:eastAsia="Times New Roman" w:hAnsi="Times New Roman" w:cs="Times New Roman"/>
          <w:color w:val="7030A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066E11" w14:textId="77777777" w:rsidR="002575E1" w:rsidRDefault="005B50C3">
      <w:pPr>
        <w:spacing w:after="7"/>
        <w:jc w:val="right"/>
      </w:pPr>
      <w:r>
        <w:rPr>
          <w:rFonts w:ascii="Times New Roman" w:eastAsia="Times New Roman" w:hAnsi="Times New Roman" w:cs="Times New Roman"/>
          <w:b/>
        </w:rPr>
        <w:t>Location (Finance Zoom):</w:t>
      </w:r>
      <w:hyperlink r:id="rId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https://zoom.us/meeting/register/tJUqc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opj8pGNFnP7v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3hDr5pcRoT2MXI</w:t>
        </w:r>
      </w:hyperlink>
      <w:hyperlink r:id="rId1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</w:t>
        </w:r>
      </w:hyperlink>
      <w:hyperlink r:id="rId16">
        <w:r>
          <w:rPr>
            <w:rFonts w:ascii="Times New Roman" w:eastAsia="Times New Roman" w:hAnsi="Times New Roman" w:cs="Times New Roman"/>
          </w:rPr>
          <w:t xml:space="preserve"> 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6B9629C" w14:textId="77777777" w:rsidR="002575E1" w:rsidRDefault="005B50C3">
      <w:pPr>
        <w:spacing w:after="20" w:line="239" w:lineRule="auto"/>
        <w:ind w:right="999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108CBC0" w14:textId="77777777" w:rsidR="002575E1" w:rsidRPr="001558B0" w:rsidRDefault="005B50C3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Opening / Call to Order:  </w:t>
      </w:r>
    </w:p>
    <w:p w14:paraId="0D36DE4E" w14:textId="7B4D0B4A" w:rsidR="001558B0" w:rsidRPr="000C2954" w:rsidRDefault="00004036" w:rsidP="001558B0">
      <w:pPr>
        <w:pStyle w:val="ListParagraph"/>
        <w:numPr>
          <w:ilvl w:val="1"/>
          <w:numId w:val="3"/>
        </w:numPr>
        <w:tabs>
          <w:tab w:val="center" w:pos="1017"/>
          <w:tab w:val="center" w:pos="2516"/>
        </w:tabs>
        <w:spacing w:after="0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00FE9">
        <w:rPr>
          <w:rFonts w:ascii="Times New Roman" w:hAnsi="Times New Roman" w:cs="Times New Roman"/>
        </w:rPr>
        <w:t xml:space="preserve">Chair called the meeting to order </w:t>
      </w:r>
      <w:r w:rsidR="001558B0" w:rsidRPr="000C2954">
        <w:rPr>
          <w:rFonts w:ascii="Times New Roman" w:hAnsi="Times New Roman" w:cs="Times New Roman"/>
        </w:rPr>
        <w:t>at 6:</w:t>
      </w:r>
      <w:r w:rsidR="00A00FE9">
        <w:rPr>
          <w:rFonts w:ascii="Times New Roman" w:hAnsi="Times New Roman" w:cs="Times New Roman"/>
        </w:rPr>
        <w:t xml:space="preserve">13 </w:t>
      </w:r>
      <w:r w:rsidR="001558B0" w:rsidRPr="000C2954">
        <w:rPr>
          <w:rFonts w:ascii="Times New Roman" w:hAnsi="Times New Roman" w:cs="Times New Roman"/>
        </w:rPr>
        <w:t>PM</w:t>
      </w:r>
    </w:p>
    <w:p w14:paraId="0CFB064B" w14:textId="77777777" w:rsidR="001558B0" w:rsidRPr="000C2954" w:rsidRDefault="001558B0" w:rsidP="001558B0">
      <w:pPr>
        <w:pStyle w:val="ListParagraph"/>
        <w:numPr>
          <w:ilvl w:val="1"/>
          <w:numId w:val="3"/>
        </w:numPr>
        <w:tabs>
          <w:tab w:val="center" w:pos="1017"/>
          <w:tab w:val="center" w:pos="2516"/>
        </w:tabs>
        <w:spacing w:after="0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Motion seconded by Jeff Lawrence</w:t>
      </w:r>
    </w:p>
    <w:p w14:paraId="12C5580E" w14:textId="37CFBF05" w:rsidR="00DD1EE6" w:rsidRDefault="001558B0" w:rsidP="001558B0">
      <w:pPr>
        <w:numPr>
          <w:ilvl w:val="0"/>
          <w:numId w:val="4"/>
        </w:numPr>
        <w:spacing w:after="12" w:line="249" w:lineRule="auto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Abstentions: none</w:t>
      </w:r>
    </w:p>
    <w:p w14:paraId="152D2851" w14:textId="738D676B" w:rsidR="001558B0" w:rsidRPr="000C2954" w:rsidRDefault="001558B0" w:rsidP="001558B0">
      <w:pPr>
        <w:numPr>
          <w:ilvl w:val="0"/>
          <w:numId w:val="4"/>
        </w:numPr>
        <w:spacing w:after="12" w:line="249" w:lineRule="auto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Opposed: none</w:t>
      </w:r>
    </w:p>
    <w:p w14:paraId="39EE7CCF" w14:textId="49431059" w:rsidR="001558B0" w:rsidRPr="000C2954" w:rsidRDefault="001558B0" w:rsidP="001558B0">
      <w:pPr>
        <w:numPr>
          <w:ilvl w:val="0"/>
          <w:numId w:val="4"/>
        </w:numPr>
        <w:spacing w:after="12" w:line="249" w:lineRule="auto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The motion was unanimously passed</w:t>
      </w:r>
    </w:p>
    <w:p w14:paraId="497D2664" w14:textId="77777777" w:rsidR="002575E1" w:rsidRDefault="005B50C3">
      <w:pPr>
        <w:spacing w:after="0"/>
        <w:ind w:left="144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136B985" w14:textId="77777777" w:rsidR="002575E1" w:rsidRPr="00582274" w:rsidRDefault="005B50C3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Attendance and Quorum Verification  </w:t>
      </w:r>
    </w:p>
    <w:p w14:paraId="6F1BD300" w14:textId="56D47B83" w:rsidR="00582274" w:rsidRPr="007A77E2" w:rsidRDefault="00582274" w:rsidP="006E6E25">
      <w:pPr>
        <w:numPr>
          <w:ilvl w:val="1"/>
          <w:numId w:val="1"/>
        </w:numPr>
        <w:spacing w:after="2"/>
        <w:ind w:left="1890" w:hanging="360"/>
        <w:rPr>
          <w:rFonts w:ascii="Times New Roman" w:hAnsi="Times New Roman" w:cs="Times New Roman"/>
        </w:rPr>
      </w:pPr>
      <w:r w:rsidRPr="007A77E2">
        <w:rPr>
          <w:rFonts w:ascii="Times New Roman" w:eastAsia="Times New Roman" w:hAnsi="Times New Roman" w:cs="Times New Roman"/>
        </w:rPr>
        <w:t>Attendees:  Jeff Lawrence</w:t>
      </w:r>
      <w:r w:rsidR="00A37571" w:rsidRPr="007A77E2">
        <w:rPr>
          <w:rFonts w:ascii="Times New Roman" w:eastAsia="Times New Roman" w:hAnsi="Times New Roman" w:cs="Times New Roman"/>
        </w:rPr>
        <w:t xml:space="preserve"> - </w:t>
      </w:r>
      <w:r w:rsidR="006C54E4" w:rsidRPr="007A77E2">
        <w:rPr>
          <w:rFonts w:ascii="Times New Roman" w:eastAsia="Times New Roman" w:hAnsi="Times New Roman" w:cs="Times New Roman"/>
        </w:rPr>
        <w:t>Committee Chair</w:t>
      </w:r>
      <w:r w:rsidR="00A37571" w:rsidRPr="007A77E2">
        <w:rPr>
          <w:rFonts w:ascii="Times New Roman" w:eastAsia="Times New Roman" w:hAnsi="Times New Roman" w:cs="Times New Roman"/>
        </w:rPr>
        <w:t>,</w:t>
      </w:r>
      <w:r w:rsidRPr="007A77E2">
        <w:rPr>
          <w:rFonts w:ascii="Times New Roman" w:eastAsia="Times New Roman" w:hAnsi="Times New Roman" w:cs="Times New Roman"/>
        </w:rPr>
        <w:t xml:space="preserve"> T</w:t>
      </w:r>
      <w:r w:rsidR="006C54E4" w:rsidRPr="007A77E2">
        <w:rPr>
          <w:rFonts w:ascii="Times New Roman" w:eastAsia="Times New Roman" w:hAnsi="Times New Roman" w:cs="Times New Roman"/>
        </w:rPr>
        <w:t>o</w:t>
      </w:r>
      <w:r w:rsidRPr="007A77E2">
        <w:rPr>
          <w:rFonts w:ascii="Times New Roman" w:eastAsia="Times New Roman" w:hAnsi="Times New Roman" w:cs="Times New Roman"/>
        </w:rPr>
        <w:t>mik</w:t>
      </w:r>
      <w:r w:rsidR="006C54E4" w:rsidRPr="007A77E2">
        <w:rPr>
          <w:rFonts w:ascii="Times New Roman" w:eastAsia="Times New Roman" w:hAnsi="Times New Roman" w:cs="Times New Roman"/>
        </w:rPr>
        <w:t>a</w:t>
      </w:r>
      <w:r w:rsidRPr="007A77E2">
        <w:rPr>
          <w:rFonts w:ascii="Times New Roman" w:eastAsia="Times New Roman" w:hAnsi="Times New Roman" w:cs="Times New Roman"/>
        </w:rPr>
        <w:t xml:space="preserve"> Jones, Eddie </w:t>
      </w:r>
      <w:r w:rsidR="003E13CC" w:rsidRPr="007A77E2">
        <w:rPr>
          <w:rFonts w:ascii="Times New Roman" w:eastAsia="Times New Roman" w:hAnsi="Times New Roman" w:cs="Times New Roman"/>
        </w:rPr>
        <w:t>Bradford, Taylor</w:t>
      </w:r>
      <w:r w:rsidR="002E7742" w:rsidRPr="007A77E2">
        <w:rPr>
          <w:rFonts w:ascii="Times New Roman" w:eastAsia="Times New Roman" w:hAnsi="Times New Roman" w:cs="Times New Roman"/>
        </w:rPr>
        <w:t xml:space="preserve"> Brown</w:t>
      </w:r>
    </w:p>
    <w:p w14:paraId="10525AB1" w14:textId="1A58729B" w:rsidR="002E7742" w:rsidRPr="007A77E2" w:rsidRDefault="002E7742" w:rsidP="006E6E25">
      <w:pPr>
        <w:numPr>
          <w:ilvl w:val="1"/>
          <w:numId w:val="1"/>
        </w:numPr>
        <w:spacing w:after="2"/>
        <w:ind w:left="1890" w:hanging="360"/>
        <w:rPr>
          <w:rFonts w:ascii="Times New Roman" w:hAnsi="Times New Roman" w:cs="Times New Roman"/>
        </w:rPr>
      </w:pPr>
      <w:r w:rsidRPr="007A77E2">
        <w:rPr>
          <w:rFonts w:ascii="Times New Roman" w:hAnsi="Times New Roman" w:cs="Times New Roman"/>
        </w:rPr>
        <w:t>Late Attendees: None</w:t>
      </w:r>
    </w:p>
    <w:p w14:paraId="1640927E" w14:textId="1F34A4FA" w:rsidR="002E7742" w:rsidRPr="007A77E2" w:rsidRDefault="002E7742" w:rsidP="006E6E25">
      <w:pPr>
        <w:numPr>
          <w:ilvl w:val="1"/>
          <w:numId w:val="1"/>
        </w:numPr>
        <w:spacing w:after="2"/>
        <w:ind w:left="1890" w:hanging="360"/>
        <w:rPr>
          <w:rFonts w:ascii="Times New Roman" w:hAnsi="Times New Roman" w:cs="Times New Roman"/>
        </w:rPr>
      </w:pPr>
      <w:r w:rsidRPr="007A77E2">
        <w:rPr>
          <w:rFonts w:ascii="Times New Roman" w:hAnsi="Times New Roman" w:cs="Times New Roman"/>
        </w:rPr>
        <w:t>A quorum was present.</w:t>
      </w:r>
    </w:p>
    <w:p w14:paraId="29D085F2" w14:textId="4486870E" w:rsidR="002D7C5C" w:rsidRPr="007A77E2" w:rsidRDefault="002D7C5C" w:rsidP="006E6E25">
      <w:pPr>
        <w:numPr>
          <w:ilvl w:val="1"/>
          <w:numId w:val="1"/>
        </w:numPr>
        <w:spacing w:after="2"/>
        <w:ind w:left="1890" w:hanging="360"/>
        <w:rPr>
          <w:rFonts w:ascii="Times New Roman" w:hAnsi="Times New Roman" w:cs="Times New Roman"/>
        </w:rPr>
      </w:pPr>
      <w:r w:rsidRPr="007A77E2">
        <w:rPr>
          <w:rFonts w:ascii="Times New Roman" w:hAnsi="Times New Roman" w:cs="Times New Roman"/>
        </w:rPr>
        <w:t>Guest:  Doug Erwin</w:t>
      </w:r>
      <w:r w:rsidR="007A77E2" w:rsidRPr="007A77E2">
        <w:rPr>
          <w:rFonts w:ascii="Times New Roman" w:hAnsi="Times New Roman" w:cs="Times New Roman"/>
        </w:rPr>
        <w:t>, CPA</w:t>
      </w:r>
    </w:p>
    <w:p w14:paraId="0B781DE7" w14:textId="77777777" w:rsidR="002575E1" w:rsidRDefault="005B50C3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53FB9B80" w14:textId="7BFEB5FD" w:rsidR="002575E1" w:rsidRDefault="005B50C3" w:rsidP="00226A69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Discussion &amp; Action Items for the Committee  </w:t>
      </w:r>
    </w:p>
    <w:p w14:paraId="768955FD" w14:textId="0C4EBDC3" w:rsidR="002575E1" w:rsidRDefault="005B50C3" w:rsidP="00226A69">
      <w:pPr>
        <w:numPr>
          <w:ilvl w:val="1"/>
          <w:numId w:val="1"/>
        </w:numPr>
        <w:spacing w:after="2"/>
        <w:ind w:left="1890" w:hanging="360"/>
      </w:pPr>
      <w:r>
        <w:rPr>
          <w:rFonts w:ascii="Times New Roman" w:eastAsia="Times New Roman" w:hAnsi="Times New Roman" w:cs="Times New Roman"/>
        </w:rPr>
        <w:t xml:space="preserve">Review of March Financials for Board Approval: </w:t>
      </w:r>
      <w:r w:rsidR="004D2C79">
        <w:rPr>
          <w:rFonts w:ascii="Times New Roman" w:eastAsia="Times New Roman" w:hAnsi="Times New Roman" w:cs="Times New Roman"/>
        </w:rPr>
        <w:t>(</w:t>
      </w:r>
      <w:r w:rsidR="00D42701">
        <w:rPr>
          <w:rFonts w:ascii="Times New Roman" w:eastAsia="Times New Roman" w:hAnsi="Times New Roman" w:cs="Times New Roman"/>
        </w:rPr>
        <w:t>Jeff Lawrence, Committee Chair)</w:t>
      </w:r>
    </w:p>
    <w:p w14:paraId="5A2FD2E5" w14:textId="10FB7C18" w:rsidR="002E7742" w:rsidRPr="006C54E4" w:rsidRDefault="005B50C3" w:rsidP="00342A09">
      <w:pPr>
        <w:pStyle w:val="ListParagraph"/>
        <w:numPr>
          <w:ilvl w:val="2"/>
          <w:numId w:val="3"/>
        </w:numPr>
        <w:spacing w:after="2"/>
        <w:ind w:left="2160" w:hanging="270"/>
        <w:rPr>
          <w:rFonts w:ascii="Times New Roman" w:eastAsia="Times New Roman" w:hAnsi="Times New Roman" w:cs="Times New Roman"/>
        </w:rPr>
      </w:pPr>
      <w:r w:rsidRPr="006C54E4">
        <w:rPr>
          <w:rFonts w:ascii="Times New Roman" w:eastAsia="Times New Roman" w:hAnsi="Times New Roman" w:cs="Times New Roman"/>
        </w:rPr>
        <w:t xml:space="preserve">Boys Academy  </w:t>
      </w:r>
    </w:p>
    <w:p w14:paraId="0543B175" w14:textId="583EFC37" w:rsidR="006C54E4" w:rsidRDefault="001F07A1" w:rsidP="006C54E4">
      <w:pPr>
        <w:pStyle w:val="ListParagraph"/>
        <w:numPr>
          <w:ilvl w:val="3"/>
          <w:numId w:val="3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</w:t>
      </w:r>
      <w:r w:rsidR="00195DE6">
        <w:rPr>
          <w:rFonts w:ascii="Times New Roman" w:eastAsia="Times New Roman" w:hAnsi="Times New Roman" w:cs="Times New Roman"/>
        </w:rPr>
        <w:t>Revenue</w:t>
      </w:r>
      <w:r w:rsidR="007D27B4">
        <w:rPr>
          <w:rFonts w:ascii="Times New Roman" w:eastAsia="Times New Roman" w:hAnsi="Times New Roman" w:cs="Times New Roman"/>
        </w:rPr>
        <w:t xml:space="preserve"> </w:t>
      </w:r>
      <w:r w:rsidR="002D414E">
        <w:rPr>
          <w:rFonts w:ascii="Times New Roman" w:eastAsia="Times New Roman" w:hAnsi="Times New Roman" w:cs="Times New Roman"/>
        </w:rPr>
        <w:t xml:space="preserve">YTD </w:t>
      </w:r>
      <w:r w:rsidR="00ED458A">
        <w:rPr>
          <w:rFonts w:ascii="Times New Roman" w:eastAsia="Times New Roman" w:hAnsi="Times New Roman" w:cs="Times New Roman"/>
        </w:rPr>
        <w:t xml:space="preserve">= </w:t>
      </w:r>
      <w:r w:rsidR="00195DE6">
        <w:rPr>
          <w:rFonts w:ascii="Times New Roman" w:eastAsia="Times New Roman" w:hAnsi="Times New Roman" w:cs="Times New Roman"/>
        </w:rPr>
        <w:t>$4.571</w:t>
      </w:r>
      <w:r w:rsidR="00ED458A">
        <w:rPr>
          <w:rFonts w:ascii="Times New Roman" w:eastAsia="Times New Roman" w:hAnsi="Times New Roman" w:cs="Times New Roman"/>
        </w:rPr>
        <w:t xml:space="preserve">M vs </w:t>
      </w:r>
      <w:r>
        <w:rPr>
          <w:rFonts w:ascii="Times New Roman" w:eastAsia="Times New Roman" w:hAnsi="Times New Roman" w:cs="Times New Roman"/>
        </w:rPr>
        <w:t xml:space="preserve">Budget </w:t>
      </w:r>
      <w:r w:rsidR="00DD768C">
        <w:rPr>
          <w:rFonts w:ascii="Times New Roman" w:eastAsia="Times New Roman" w:hAnsi="Times New Roman" w:cs="Times New Roman"/>
        </w:rPr>
        <w:t xml:space="preserve">= </w:t>
      </w:r>
      <w:r w:rsidR="00BB1A72">
        <w:rPr>
          <w:rFonts w:ascii="Times New Roman" w:eastAsia="Times New Roman" w:hAnsi="Times New Roman" w:cs="Times New Roman"/>
        </w:rPr>
        <w:t>$4.596M</w:t>
      </w:r>
    </w:p>
    <w:p w14:paraId="228373A1" w14:textId="1B8F818E" w:rsidR="001F07A1" w:rsidRDefault="001F07A1" w:rsidP="006C54E4">
      <w:pPr>
        <w:pStyle w:val="ListParagraph"/>
        <w:numPr>
          <w:ilvl w:val="3"/>
          <w:numId w:val="3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Expenses </w:t>
      </w:r>
      <w:r w:rsidR="001D1C01">
        <w:rPr>
          <w:rFonts w:ascii="Times New Roman" w:eastAsia="Times New Roman" w:hAnsi="Times New Roman" w:cs="Times New Roman"/>
        </w:rPr>
        <w:t xml:space="preserve">= </w:t>
      </w:r>
      <w:r w:rsidR="00054BA2">
        <w:rPr>
          <w:rFonts w:ascii="Times New Roman" w:eastAsia="Times New Roman" w:hAnsi="Times New Roman" w:cs="Times New Roman"/>
        </w:rPr>
        <w:t>$4.35M</w:t>
      </w:r>
      <w:r w:rsidR="00B336AA">
        <w:rPr>
          <w:rFonts w:ascii="Times New Roman" w:eastAsia="Times New Roman" w:hAnsi="Times New Roman" w:cs="Times New Roman"/>
        </w:rPr>
        <w:t xml:space="preserve"> vs Budget </w:t>
      </w:r>
      <w:r w:rsidR="00DD768C">
        <w:rPr>
          <w:rFonts w:ascii="Times New Roman" w:eastAsia="Times New Roman" w:hAnsi="Times New Roman" w:cs="Times New Roman"/>
        </w:rPr>
        <w:t xml:space="preserve">= </w:t>
      </w:r>
      <w:r w:rsidR="00B336AA">
        <w:rPr>
          <w:rFonts w:ascii="Times New Roman" w:eastAsia="Times New Roman" w:hAnsi="Times New Roman" w:cs="Times New Roman"/>
        </w:rPr>
        <w:t>$4</w:t>
      </w:r>
      <w:r w:rsidR="00F71A49">
        <w:rPr>
          <w:rFonts w:ascii="Times New Roman" w:eastAsia="Times New Roman" w:hAnsi="Times New Roman" w:cs="Times New Roman"/>
        </w:rPr>
        <w:t>.134</w:t>
      </w:r>
      <w:r w:rsidR="00A21CDB">
        <w:rPr>
          <w:rFonts w:ascii="Times New Roman" w:eastAsia="Times New Roman" w:hAnsi="Times New Roman" w:cs="Times New Roman"/>
        </w:rPr>
        <w:t>M</w:t>
      </w:r>
    </w:p>
    <w:p w14:paraId="611CC922" w14:textId="774290C7" w:rsidR="00F71A49" w:rsidRDefault="006005A5" w:rsidP="006C54E4">
      <w:pPr>
        <w:pStyle w:val="ListParagraph"/>
        <w:numPr>
          <w:ilvl w:val="3"/>
          <w:numId w:val="3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Net Income </w:t>
      </w:r>
      <w:r w:rsidR="00852D57">
        <w:rPr>
          <w:rFonts w:ascii="Times New Roman" w:eastAsia="Times New Roman" w:hAnsi="Times New Roman" w:cs="Times New Roman"/>
        </w:rPr>
        <w:t xml:space="preserve">= </w:t>
      </w:r>
      <w:r w:rsidR="00080FC3">
        <w:rPr>
          <w:rFonts w:ascii="Times New Roman" w:eastAsia="Times New Roman" w:hAnsi="Times New Roman" w:cs="Times New Roman"/>
        </w:rPr>
        <w:t>$</w:t>
      </w:r>
      <w:r w:rsidR="00290E52">
        <w:rPr>
          <w:rFonts w:ascii="Times New Roman" w:eastAsia="Times New Roman" w:hAnsi="Times New Roman" w:cs="Times New Roman"/>
        </w:rPr>
        <w:t>4</w:t>
      </w:r>
      <w:r w:rsidR="003E072F">
        <w:rPr>
          <w:rFonts w:ascii="Times New Roman" w:eastAsia="Times New Roman" w:hAnsi="Times New Roman" w:cs="Times New Roman"/>
        </w:rPr>
        <w:t xml:space="preserve">35K vs Budget </w:t>
      </w:r>
      <w:r w:rsidR="00852D57">
        <w:rPr>
          <w:rFonts w:ascii="Times New Roman" w:eastAsia="Times New Roman" w:hAnsi="Times New Roman" w:cs="Times New Roman"/>
        </w:rPr>
        <w:t xml:space="preserve">= </w:t>
      </w:r>
      <w:r w:rsidR="003E072F">
        <w:rPr>
          <w:rFonts w:ascii="Times New Roman" w:eastAsia="Times New Roman" w:hAnsi="Times New Roman" w:cs="Times New Roman"/>
        </w:rPr>
        <w:t>$462K</w:t>
      </w:r>
    </w:p>
    <w:p w14:paraId="188AE948" w14:textId="60A881FE" w:rsidR="003E072F" w:rsidRDefault="003E072F" w:rsidP="006C54E4">
      <w:pPr>
        <w:pStyle w:val="ListParagraph"/>
        <w:numPr>
          <w:ilvl w:val="3"/>
          <w:numId w:val="3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Balance Sheet </w:t>
      </w:r>
      <w:r w:rsidR="00DD768C"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eastAsia="Times New Roman" w:hAnsi="Times New Roman" w:cs="Times New Roman"/>
        </w:rPr>
        <w:t>$</w:t>
      </w:r>
      <w:r w:rsidR="00B352D8">
        <w:rPr>
          <w:rFonts w:ascii="Times New Roman" w:eastAsia="Times New Roman" w:hAnsi="Times New Roman" w:cs="Times New Roman"/>
        </w:rPr>
        <w:t>4.16M</w:t>
      </w:r>
    </w:p>
    <w:p w14:paraId="3ADE958E" w14:textId="1ECFF816" w:rsidR="00BC363B" w:rsidRDefault="00556BEF" w:rsidP="006C54E4">
      <w:pPr>
        <w:pStyle w:val="ListParagraph"/>
        <w:numPr>
          <w:ilvl w:val="3"/>
          <w:numId w:val="3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JL </w:t>
      </w:r>
      <w:r w:rsidR="00BC363B">
        <w:rPr>
          <w:rFonts w:ascii="Times New Roman" w:eastAsia="Times New Roman" w:hAnsi="Times New Roman" w:cs="Times New Roman"/>
        </w:rPr>
        <w:t xml:space="preserve">requested that we recommend </w:t>
      </w:r>
      <w:r w:rsidR="008036F1">
        <w:rPr>
          <w:rFonts w:ascii="Times New Roman" w:eastAsia="Times New Roman" w:hAnsi="Times New Roman" w:cs="Times New Roman"/>
        </w:rPr>
        <w:t xml:space="preserve">the Boys </w:t>
      </w:r>
      <w:r w:rsidR="00EC37EE">
        <w:rPr>
          <w:rFonts w:ascii="Times New Roman" w:eastAsia="Times New Roman" w:hAnsi="Times New Roman" w:cs="Times New Roman"/>
        </w:rPr>
        <w:t xml:space="preserve">Academy </w:t>
      </w:r>
      <w:r>
        <w:rPr>
          <w:rFonts w:ascii="Times New Roman" w:eastAsia="Times New Roman" w:hAnsi="Times New Roman" w:cs="Times New Roman"/>
        </w:rPr>
        <w:t>Financials</w:t>
      </w:r>
    </w:p>
    <w:p w14:paraId="097777A9" w14:textId="77777777" w:rsidR="004D631D" w:rsidRPr="004D631D" w:rsidRDefault="004D631D" w:rsidP="00226A69">
      <w:pPr>
        <w:pStyle w:val="ListParagraph"/>
        <w:numPr>
          <w:ilvl w:val="4"/>
          <w:numId w:val="3"/>
        </w:numPr>
        <w:ind w:left="2880"/>
        <w:rPr>
          <w:rFonts w:ascii="Times New Roman" w:eastAsia="Times New Roman" w:hAnsi="Times New Roman" w:cs="Times New Roman"/>
        </w:rPr>
      </w:pPr>
      <w:r w:rsidRPr="004D631D">
        <w:rPr>
          <w:rFonts w:ascii="Times New Roman" w:eastAsia="Times New Roman" w:hAnsi="Times New Roman" w:cs="Times New Roman"/>
        </w:rPr>
        <w:t>EB moved that we recommend the Boys financials subject to audit</w:t>
      </w:r>
    </w:p>
    <w:p w14:paraId="781E971D" w14:textId="161B4239" w:rsidR="008036F1" w:rsidRDefault="004D631D" w:rsidP="00226A69">
      <w:pPr>
        <w:pStyle w:val="ListParagraph"/>
        <w:numPr>
          <w:ilvl w:val="4"/>
          <w:numId w:val="3"/>
        </w:numPr>
        <w:spacing w:after="2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 seconded the motion</w:t>
      </w:r>
    </w:p>
    <w:p w14:paraId="783BD9A9" w14:textId="77777777" w:rsidR="00DD1EE6" w:rsidRPr="00DD1EE6" w:rsidRDefault="00DD1EE6" w:rsidP="00226A69">
      <w:pPr>
        <w:pStyle w:val="ListParagraph"/>
        <w:numPr>
          <w:ilvl w:val="4"/>
          <w:numId w:val="3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Abstentions: none</w:t>
      </w:r>
    </w:p>
    <w:p w14:paraId="2B1A1F4F" w14:textId="77777777" w:rsidR="00DD1EE6" w:rsidRPr="00DD1EE6" w:rsidRDefault="00DD1EE6" w:rsidP="00226A69">
      <w:pPr>
        <w:pStyle w:val="ListParagraph"/>
        <w:numPr>
          <w:ilvl w:val="4"/>
          <w:numId w:val="3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Opposed: none</w:t>
      </w:r>
    </w:p>
    <w:p w14:paraId="5664839A" w14:textId="2E864291" w:rsidR="004D631D" w:rsidRPr="00DD1EE6" w:rsidRDefault="00DD1EE6" w:rsidP="00226A69">
      <w:pPr>
        <w:pStyle w:val="ListParagraph"/>
        <w:numPr>
          <w:ilvl w:val="4"/>
          <w:numId w:val="3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The motion was unanimously passed</w:t>
      </w:r>
    </w:p>
    <w:p w14:paraId="2EFFFEBB" w14:textId="77777777" w:rsidR="00783D74" w:rsidRPr="006C54E4" w:rsidRDefault="00783D74" w:rsidP="00783D74">
      <w:pPr>
        <w:pStyle w:val="ListParagraph"/>
        <w:spacing w:after="2"/>
        <w:ind w:left="2520"/>
        <w:rPr>
          <w:rFonts w:ascii="Times New Roman" w:eastAsia="Times New Roman" w:hAnsi="Times New Roman" w:cs="Times New Roman"/>
        </w:rPr>
      </w:pPr>
    </w:p>
    <w:p w14:paraId="4A58E0D9" w14:textId="4E573CE7" w:rsidR="002E7742" w:rsidRDefault="005B50C3">
      <w:pPr>
        <w:spacing w:after="2"/>
        <w:ind w:left="18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Arial" w:eastAsia="Arial" w:hAnsi="Arial" w:cs="Arial"/>
        </w:rPr>
        <w:t xml:space="preserve"> </w:t>
      </w:r>
      <w:r w:rsidR="00A04B2A">
        <w:rPr>
          <w:rFonts w:ascii="Arial" w:eastAsia="Arial" w:hAnsi="Arial" w:cs="Arial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Girls Academy   </w:t>
      </w:r>
    </w:p>
    <w:p w14:paraId="482133DF" w14:textId="1B9717A1" w:rsidR="003E072F" w:rsidRDefault="003E072F" w:rsidP="003E072F">
      <w:pPr>
        <w:pStyle w:val="ListParagraph"/>
        <w:numPr>
          <w:ilvl w:val="0"/>
          <w:numId w:val="5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Revenue YTD = </w:t>
      </w:r>
      <w:r w:rsidR="002D7C5C">
        <w:rPr>
          <w:rFonts w:ascii="Times New Roman" w:eastAsia="Times New Roman" w:hAnsi="Times New Roman" w:cs="Times New Roman"/>
        </w:rPr>
        <w:t>$4.3</w:t>
      </w:r>
      <w:r w:rsidR="001D1C01">
        <w:rPr>
          <w:rFonts w:ascii="Times New Roman" w:eastAsia="Times New Roman" w:hAnsi="Times New Roman" w:cs="Times New Roman"/>
        </w:rPr>
        <w:t>8</w:t>
      </w:r>
      <w:r w:rsidR="002D7C5C">
        <w:rPr>
          <w:rFonts w:ascii="Times New Roman" w:eastAsia="Times New Roman" w:hAnsi="Times New Roman" w:cs="Times New Roman"/>
        </w:rPr>
        <w:t>5M vs Budget $4.533M</w:t>
      </w:r>
    </w:p>
    <w:p w14:paraId="3CCFC076" w14:textId="108A6F60" w:rsidR="003E072F" w:rsidRPr="00696E5F" w:rsidRDefault="003E072F" w:rsidP="003E072F">
      <w:pPr>
        <w:pStyle w:val="ListParagraph"/>
        <w:numPr>
          <w:ilvl w:val="0"/>
          <w:numId w:val="5"/>
        </w:numPr>
        <w:spacing w:after="2"/>
        <w:ind w:left="2520"/>
        <w:rPr>
          <w:rFonts w:ascii="Times New Roman" w:eastAsia="Times New Roman" w:hAnsi="Times New Roman" w:cs="Times New Roman"/>
        </w:rPr>
      </w:pPr>
      <w:r w:rsidRPr="00696E5F">
        <w:rPr>
          <w:rFonts w:ascii="Times New Roman" w:eastAsia="Times New Roman" w:hAnsi="Times New Roman" w:cs="Times New Roman"/>
        </w:rPr>
        <w:t xml:space="preserve">Expenses </w:t>
      </w:r>
      <w:r w:rsidR="002D7C5C" w:rsidRPr="00696E5F">
        <w:rPr>
          <w:rFonts w:ascii="Times New Roman" w:eastAsia="Times New Roman" w:hAnsi="Times New Roman" w:cs="Times New Roman"/>
        </w:rPr>
        <w:t>$</w:t>
      </w:r>
      <w:r w:rsidR="001D1C01" w:rsidRPr="00696E5F">
        <w:rPr>
          <w:rFonts w:ascii="Times New Roman" w:eastAsia="Times New Roman" w:hAnsi="Times New Roman" w:cs="Times New Roman"/>
        </w:rPr>
        <w:t>3.7</w:t>
      </w:r>
      <w:r w:rsidR="002D7C5C" w:rsidRPr="00696E5F">
        <w:rPr>
          <w:rFonts w:ascii="Times New Roman" w:eastAsia="Times New Roman" w:hAnsi="Times New Roman" w:cs="Times New Roman"/>
        </w:rPr>
        <w:t xml:space="preserve">M vs Budget $4.146M   </w:t>
      </w:r>
    </w:p>
    <w:p w14:paraId="20D1F560" w14:textId="77777777" w:rsidR="0067639E" w:rsidRPr="00696E5F" w:rsidRDefault="003E072F" w:rsidP="0067639E">
      <w:pPr>
        <w:pStyle w:val="ListParagraph"/>
        <w:numPr>
          <w:ilvl w:val="0"/>
          <w:numId w:val="5"/>
        </w:numPr>
        <w:spacing w:after="2"/>
        <w:ind w:left="2520"/>
        <w:rPr>
          <w:rFonts w:ascii="Times New Roman" w:eastAsia="Times New Roman" w:hAnsi="Times New Roman" w:cs="Times New Roman"/>
        </w:rPr>
      </w:pPr>
      <w:r w:rsidRPr="00696E5F">
        <w:rPr>
          <w:rFonts w:ascii="Times New Roman" w:eastAsia="Times New Roman" w:hAnsi="Times New Roman" w:cs="Times New Roman"/>
        </w:rPr>
        <w:t xml:space="preserve">Net Income </w:t>
      </w:r>
      <w:r w:rsidR="00852D57" w:rsidRPr="00696E5F">
        <w:rPr>
          <w:rFonts w:ascii="Times New Roman" w:eastAsia="Times New Roman" w:hAnsi="Times New Roman" w:cs="Times New Roman"/>
        </w:rPr>
        <w:t xml:space="preserve">= </w:t>
      </w:r>
      <w:r w:rsidRPr="00696E5F">
        <w:rPr>
          <w:rFonts w:ascii="Times New Roman" w:eastAsia="Times New Roman" w:hAnsi="Times New Roman" w:cs="Times New Roman"/>
        </w:rPr>
        <w:t>$</w:t>
      </w:r>
      <w:r w:rsidR="006F45F4" w:rsidRPr="00696E5F">
        <w:rPr>
          <w:rFonts w:ascii="Times New Roman" w:eastAsia="Times New Roman" w:hAnsi="Times New Roman" w:cs="Times New Roman"/>
        </w:rPr>
        <w:t>661K</w:t>
      </w:r>
      <w:r w:rsidR="00694194" w:rsidRPr="00696E5F">
        <w:rPr>
          <w:rFonts w:ascii="Times New Roman" w:eastAsia="Times New Roman" w:hAnsi="Times New Roman" w:cs="Times New Roman"/>
        </w:rPr>
        <w:t xml:space="preserve"> vs Budget = </w:t>
      </w:r>
      <w:r w:rsidR="00290AF9" w:rsidRPr="00696E5F">
        <w:rPr>
          <w:rFonts w:ascii="Times New Roman" w:eastAsia="Times New Roman" w:hAnsi="Times New Roman" w:cs="Times New Roman"/>
        </w:rPr>
        <w:t>$387</w:t>
      </w:r>
      <w:r w:rsidR="00C1087D" w:rsidRPr="00696E5F">
        <w:rPr>
          <w:rFonts w:ascii="Times New Roman" w:eastAsia="Times New Roman" w:hAnsi="Times New Roman" w:cs="Times New Roman"/>
        </w:rPr>
        <w:t>K</w:t>
      </w:r>
    </w:p>
    <w:p w14:paraId="18C6FF05" w14:textId="3A8F26D8" w:rsidR="0067639E" w:rsidRPr="00696E5F" w:rsidRDefault="0067639E" w:rsidP="0067639E">
      <w:pPr>
        <w:pStyle w:val="ListParagraph"/>
        <w:numPr>
          <w:ilvl w:val="0"/>
          <w:numId w:val="5"/>
        </w:numPr>
        <w:spacing w:after="2"/>
        <w:ind w:left="2520"/>
        <w:rPr>
          <w:rFonts w:ascii="Times New Roman" w:eastAsia="Times New Roman" w:hAnsi="Times New Roman" w:cs="Times New Roman"/>
        </w:rPr>
      </w:pPr>
      <w:r w:rsidRPr="00696E5F">
        <w:rPr>
          <w:rFonts w:ascii="Times New Roman" w:hAnsi="Times New Roman" w:cs="Times New Roman"/>
        </w:rPr>
        <w:t>Doug will get back with us on the projected number</w:t>
      </w:r>
      <w:r w:rsidRPr="00696E5F">
        <w:rPr>
          <w:rFonts w:ascii="Times New Roman" w:hAnsi="Times New Roman" w:cs="Times New Roman"/>
        </w:rPr>
        <w:tab/>
      </w:r>
    </w:p>
    <w:p w14:paraId="1F01349C" w14:textId="7E581C4D" w:rsidR="00DD1EE6" w:rsidRPr="00696E5F" w:rsidRDefault="00D42701" w:rsidP="00D42701">
      <w:pPr>
        <w:pStyle w:val="ListParagraph"/>
        <w:numPr>
          <w:ilvl w:val="0"/>
          <w:numId w:val="5"/>
        </w:numPr>
        <w:spacing w:after="2"/>
        <w:ind w:left="2520"/>
        <w:rPr>
          <w:rFonts w:ascii="Times New Roman" w:eastAsia="Times New Roman" w:hAnsi="Times New Roman" w:cs="Times New Roman"/>
        </w:rPr>
      </w:pPr>
      <w:r w:rsidRPr="00696E5F">
        <w:rPr>
          <w:rFonts w:ascii="Times New Roman" w:eastAsia="Times New Roman" w:hAnsi="Times New Roman" w:cs="Times New Roman"/>
        </w:rPr>
        <w:t>JL</w:t>
      </w:r>
      <w:r w:rsidR="00DD1EE6" w:rsidRPr="00696E5F">
        <w:rPr>
          <w:rFonts w:ascii="Times New Roman" w:eastAsia="Times New Roman" w:hAnsi="Times New Roman" w:cs="Times New Roman"/>
        </w:rPr>
        <w:t xml:space="preserve"> requested that we recommend the </w:t>
      </w:r>
      <w:r w:rsidR="00EC37EE">
        <w:rPr>
          <w:rFonts w:ascii="Times New Roman" w:eastAsia="Times New Roman" w:hAnsi="Times New Roman" w:cs="Times New Roman"/>
        </w:rPr>
        <w:t>Girls</w:t>
      </w:r>
      <w:r w:rsidR="00DD1EE6" w:rsidRPr="00696E5F">
        <w:rPr>
          <w:rFonts w:ascii="Times New Roman" w:eastAsia="Times New Roman" w:hAnsi="Times New Roman" w:cs="Times New Roman"/>
        </w:rPr>
        <w:t xml:space="preserve"> </w:t>
      </w:r>
      <w:r w:rsidR="00EC37EE">
        <w:rPr>
          <w:rFonts w:ascii="Times New Roman" w:eastAsia="Times New Roman" w:hAnsi="Times New Roman" w:cs="Times New Roman"/>
        </w:rPr>
        <w:t>Academy F</w:t>
      </w:r>
      <w:r w:rsidR="00DD1EE6" w:rsidRPr="00696E5F">
        <w:rPr>
          <w:rFonts w:ascii="Times New Roman" w:eastAsia="Times New Roman" w:hAnsi="Times New Roman" w:cs="Times New Roman"/>
        </w:rPr>
        <w:t>inancials</w:t>
      </w:r>
    </w:p>
    <w:p w14:paraId="0C4C0FE7" w14:textId="515FF004" w:rsidR="00DD1EE6" w:rsidRPr="00DD1EE6" w:rsidRDefault="00DD1EE6" w:rsidP="00D42701">
      <w:pPr>
        <w:pStyle w:val="ListParagraph"/>
        <w:numPr>
          <w:ilvl w:val="1"/>
          <w:numId w:val="8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696E5F">
        <w:rPr>
          <w:rFonts w:ascii="Times New Roman" w:eastAsia="Times New Roman" w:hAnsi="Times New Roman" w:cs="Times New Roman"/>
        </w:rPr>
        <w:t>EB moved that we recommend</w:t>
      </w:r>
      <w:r w:rsidRPr="00DD1EE6">
        <w:rPr>
          <w:rFonts w:ascii="Times New Roman" w:eastAsia="Times New Roman" w:hAnsi="Times New Roman" w:cs="Times New Roman"/>
        </w:rPr>
        <w:t xml:space="preserve"> the </w:t>
      </w:r>
      <w:r w:rsidR="00696E5F">
        <w:rPr>
          <w:rFonts w:ascii="Times New Roman" w:eastAsia="Times New Roman" w:hAnsi="Times New Roman" w:cs="Times New Roman"/>
        </w:rPr>
        <w:t xml:space="preserve">Girls </w:t>
      </w:r>
      <w:r w:rsidR="00EC37EE">
        <w:rPr>
          <w:rFonts w:ascii="Times New Roman" w:eastAsia="Times New Roman" w:hAnsi="Times New Roman" w:cs="Times New Roman"/>
        </w:rPr>
        <w:t>Academy F</w:t>
      </w:r>
      <w:r w:rsidRPr="00DD1EE6">
        <w:rPr>
          <w:rFonts w:ascii="Times New Roman" w:eastAsia="Times New Roman" w:hAnsi="Times New Roman" w:cs="Times New Roman"/>
        </w:rPr>
        <w:t>inancials subject to audit</w:t>
      </w:r>
    </w:p>
    <w:p w14:paraId="5D0AD27B" w14:textId="77777777" w:rsidR="00DD1EE6" w:rsidRPr="00DD1EE6" w:rsidRDefault="00DD1EE6" w:rsidP="00D42701">
      <w:pPr>
        <w:pStyle w:val="ListParagraph"/>
        <w:numPr>
          <w:ilvl w:val="1"/>
          <w:numId w:val="8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TB seconded the motion</w:t>
      </w:r>
    </w:p>
    <w:p w14:paraId="0339900E" w14:textId="77777777" w:rsidR="00DD1EE6" w:rsidRPr="00DD1EE6" w:rsidRDefault="00DD1EE6" w:rsidP="00D42701">
      <w:pPr>
        <w:pStyle w:val="ListParagraph"/>
        <w:numPr>
          <w:ilvl w:val="1"/>
          <w:numId w:val="8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lastRenderedPageBreak/>
        <w:t>Abstentions: none</w:t>
      </w:r>
    </w:p>
    <w:p w14:paraId="5258149E" w14:textId="77777777" w:rsidR="00DD1EE6" w:rsidRPr="00DD1EE6" w:rsidRDefault="00DD1EE6" w:rsidP="00D42701">
      <w:pPr>
        <w:pStyle w:val="ListParagraph"/>
        <w:numPr>
          <w:ilvl w:val="1"/>
          <w:numId w:val="8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Opposed: none</w:t>
      </w:r>
    </w:p>
    <w:p w14:paraId="181BDFB3" w14:textId="77777777" w:rsidR="00DD1EE6" w:rsidRPr="00DD1EE6" w:rsidRDefault="00DD1EE6" w:rsidP="00D42701">
      <w:pPr>
        <w:pStyle w:val="ListParagraph"/>
        <w:numPr>
          <w:ilvl w:val="1"/>
          <w:numId w:val="8"/>
        </w:numPr>
        <w:spacing w:after="2"/>
        <w:ind w:left="288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The motion was unanimously passed</w:t>
      </w:r>
    </w:p>
    <w:p w14:paraId="70FB361A" w14:textId="75A9E99A" w:rsidR="00783D74" w:rsidRPr="00D42701" w:rsidRDefault="00783D74" w:rsidP="00D42701">
      <w:pPr>
        <w:spacing w:after="2"/>
        <w:rPr>
          <w:rFonts w:ascii="Times New Roman" w:eastAsia="Times New Roman" w:hAnsi="Times New Roman" w:cs="Times New Roman"/>
        </w:rPr>
      </w:pPr>
    </w:p>
    <w:p w14:paraId="0DB4B89C" w14:textId="63D63975" w:rsidR="002575E1" w:rsidRDefault="005B50C3" w:rsidP="00051CAF">
      <w:pPr>
        <w:pStyle w:val="ListParagraph"/>
        <w:numPr>
          <w:ilvl w:val="0"/>
          <w:numId w:val="6"/>
        </w:numPr>
        <w:spacing w:after="2"/>
        <w:ind w:left="2160"/>
        <w:rPr>
          <w:rFonts w:ascii="Times New Roman" w:eastAsia="Times New Roman" w:hAnsi="Times New Roman" w:cs="Times New Roman"/>
        </w:rPr>
      </w:pPr>
      <w:r w:rsidRPr="00626C02">
        <w:rPr>
          <w:rFonts w:ascii="Times New Roman" w:eastAsia="Times New Roman" w:hAnsi="Times New Roman" w:cs="Times New Roman"/>
        </w:rPr>
        <w:t xml:space="preserve">Review of FY2023-24 Budget </w:t>
      </w:r>
      <w:r w:rsidR="007A77E2">
        <w:rPr>
          <w:rFonts w:ascii="Times New Roman" w:eastAsia="Times New Roman" w:hAnsi="Times New Roman" w:cs="Times New Roman"/>
        </w:rPr>
        <w:t>(Doug Erwin, CPA)</w:t>
      </w:r>
    </w:p>
    <w:p w14:paraId="733C01F8" w14:textId="4FB5E1E7" w:rsidR="007A77E2" w:rsidRDefault="006E6E25" w:rsidP="00035052">
      <w:pPr>
        <w:pStyle w:val="ListParagraph"/>
        <w:numPr>
          <w:ilvl w:val="1"/>
          <w:numId w:val="6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Doug explained </w:t>
      </w:r>
      <w:r w:rsidR="00035052">
        <w:rPr>
          <w:rFonts w:ascii="Times New Roman" w:eastAsia="Times New Roman" w:hAnsi="Times New Roman" w:cs="Times New Roman"/>
        </w:rPr>
        <w:t>enrollment by</w:t>
      </w:r>
      <w:r w:rsidR="001A5DC7">
        <w:rPr>
          <w:rFonts w:ascii="Times New Roman" w:eastAsia="Times New Roman" w:hAnsi="Times New Roman" w:cs="Times New Roman"/>
        </w:rPr>
        <w:t xml:space="preserve"> </w:t>
      </w:r>
      <w:r w:rsidR="00CA65CF">
        <w:rPr>
          <w:rFonts w:ascii="Times New Roman" w:eastAsia="Times New Roman" w:hAnsi="Times New Roman" w:cs="Times New Roman"/>
        </w:rPr>
        <w:t xml:space="preserve">Boys </w:t>
      </w:r>
      <w:r w:rsidR="00035052">
        <w:rPr>
          <w:rFonts w:ascii="Times New Roman" w:eastAsia="Times New Roman" w:hAnsi="Times New Roman" w:cs="Times New Roman"/>
        </w:rPr>
        <w:t>grades based on current count</w:t>
      </w:r>
      <w:r w:rsidR="00905372">
        <w:rPr>
          <w:rFonts w:ascii="Times New Roman" w:eastAsia="Times New Roman" w:hAnsi="Times New Roman" w:cs="Times New Roman"/>
        </w:rPr>
        <w:t xml:space="preserve"> 301</w:t>
      </w:r>
    </w:p>
    <w:p w14:paraId="7E20E256" w14:textId="378C2D19" w:rsidR="003E5657" w:rsidRDefault="003E5657" w:rsidP="006864E1">
      <w:pPr>
        <w:pStyle w:val="ListParagraph"/>
        <w:numPr>
          <w:ilvl w:val="1"/>
          <w:numId w:val="14"/>
        </w:numPr>
        <w:spacing w:after="2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 funds through</w:t>
      </w:r>
      <w:r w:rsidR="00905372">
        <w:rPr>
          <w:rFonts w:ascii="Times New Roman" w:eastAsia="Times New Roman" w:hAnsi="Times New Roman" w:cs="Times New Roman"/>
        </w:rPr>
        <w:t xml:space="preserve"> April</w:t>
      </w:r>
      <w:r w:rsidR="009D13BE">
        <w:rPr>
          <w:rFonts w:ascii="Times New Roman" w:eastAsia="Times New Roman" w:hAnsi="Times New Roman" w:cs="Times New Roman"/>
        </w:rPr>
        <w:t xml:space="preserve">, then June - </w:t>
      </w:r>
      <w:r>
        <w:rPr>
          <w:rFonts w:ascii="Times New Roman" w:eastAsia="Times New Roman" w:hAnsi="Times New Roman" w:cs="Times New Roman"/>
        </w:rPr>
        <w:t xml:space="preserve">May </w:t>
      </w:r>
      <w:r w:rsidR="00CA65CF"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</w:rPr>
        <w:t xml:space="preserve">FY24 </w:t>
      </w:r>
      <w:r w:rsidR="009D13BE">
        <w:rPr>
          <w:rFonts w:ascii="Times New Roman" w:eastAsia="Times New Roman" w:hAnsi="Times New Roman" w:cs="Times New Roman"/>
        </w:rPr>
        <w:t>(approximately 191,462K</w:t>
      </w:r>
    </w:p>
    <w:p w14:paraId="245F6FAD" w14:textId="2964B93D" w:rsidR="000205C9" w:rsidRDefault="00CA65CF" w:rsidP="00527AB7">
      <w:pPr>
        <w:pStyle w:val="ListParagraph"/>
        <w:numPr>
          <w:ilvl w:val="1"/>
          <w:numId w:val="14"/>
        </w:numPr>
        <w:ind w:left="2880"/>
        <w:rPr>
          <w:rFonts w:ascii="Times New Roman" w:eastAsia="Times New Roman" w:hAnsi="Times New Roman" w:cs="Times New Roman"/>
        </w:rPr>
      </w:pPr>
      <w:r w:rsidRPr="00527AB7">
        <w:rPr>
          <w:rFonts w:ascii="Times New Roman" w:eastAsia="Times New Roman" w:hAnsi="Times New Roman" w:cs="Times New Roman"/>
        </w:rPr>
        <w:t xml:space="preserve">Personnel Tab </w:t>
      </w:r>
      <w:r w:rsidR="000205C9" w:rsidRPr="00527AB7">
        <w:rPr>
          <w:rFonts w:ascii="Times New Roman" w:eastAsia="Times New Roman" w:hAnsi="Times New Roman" w:cs="Times New Roman"/>
        </w:rPr>
        <w:t xml:space="preserve">format </w:t>
      </w:r>
      <w:r w:rsidRPr="00527AB7">
        <w:rPr>
          <w:rFonts w:ascii="Times New Roman" w:eastAsia="Times New Roman" w:hAnsi="Times New Roman" w:cs="Times New Roman"/>
        </w:rPr>
        <w:t>was also reviewed</w:t>
      </w:r>
      <w:r w:rsidR="000205C9" w:rsidRPr="00527AB7">
        <w:rPr>
          <w:rFonts w:ascii="Times New Roman" w:eastAsia="Times New Roman" w:hAnsi="Times New Roman" w:cs="Times New Roman"/>
        </w:rPr>
        <w:t xml:space="preserve"> (inflation rate used is 3</w:t>
      </w:r>
      <w:r w:rsidR="00F821BC" w:rsidRPr="00527AB7">
        <w:rPr>
          <w:rFonts w:ascii="Times New Roman" w:eastAsia="Times New Roman" w:hAnsi="Times New Roman" w:cs="Times New Roman"/>
        </w:rPr>
        <w:t>%, across the board</w:t>
      </w:r>
      <w:r w:rsidR="000205C9" w:rsidRPr="00527AB7">
        <w:rPr>
          <w:rFonts w:ascii="Times New Roman" w:eastAsia="Times New Roman" w:hAnsi="Times New Roman" w:cs="Times New Roman"/>
        </w:rPr>
        <w:t>)</w:t>
      </w:r>
      <w:r w:rsidR="00527AB7" w:rsidRPr="00527AB7">
        <w:rPr>
          <w:rFonts w:ascii="Times New Roman" w:eastAsia="Times New Roman" w:hAnsi="Times New Roman" w:cs="Times New Roman"/>
        </w:rPr>
        <w:t>. Doug will correct the header for Tab S20 Insurance to read 8% instead of 3%</w:t>
      </w:r>
    </w:p>
    <w:p w14:paraId="60466605" w14:textId="5B5664AE" w:rsidR="000A328C" w:rsidRPr="000A328C" w:rsidRDefault="000A328C" w:rsidP="000A328C">
      <w:pPr>
        <w:pStyle w:val="ListParagraph"/>
        <w:numPr>
          <w:ilvl w:val="1"/>
          <w:numId w:val="14"/>
        </w:numPr>
        <w:ind w:left="2880"/>
        <w:rPr>
          <w:rFonts w:ascii="Times New Roman" w:eastAsia="Times New Roman" w:hAnsi="Times New Roman" w:cs="Times New Roman"/>
        </w:rPr>
      </w:pPr>
      <w:r w:rsidRPr="000A328C">
        <w:rPr>
          <w:rFonts w:ascii="Times New Roman" w:eastAsia="Times New Roman" w:hAnsi="Times New Roman" w:cs="Times New Roman"/>
        </w:rPr>
        <w:t xml:space="preserve">Weather circumstances have impacted insurance costs. </w:t>
      </w:r>
      <w:r w:rsidR="003E13CC" w:rsidRPr="000A328C">
        <w:rPr>
          <w:rFonts w:ascii="Times New Roman" w:eastAsia="Times New Roman" w:hAnsi="Times New Roman" w:cs="Times New Roman"/>
        </w:rPr>
        <w:t xml:space="preserve">December 20, </w:t>
      </w:r>
      <w:proofErr w:type="gramStart"/>
      <w:r w:rsidR="00B336DC" w:rsidRPr="000A328C">
        <w:rPr>
          <w:rFonts w:ascii="Times New Roman" w:eastAsia="Times New Roman" w:hAnsi="Times New Roman" w:cs="Times New Roman"/>
        </w:rPr>
        <w:t>2023</w:t>
      </w:r>
      <w:proofErr w:type="gramEnd"/>
      <w:r w:rsidRPr="000A328C">
        <w:rPr>
          <w:rFonts w:ascii="Times New Roman" w:eastAsia="Times New Roman" w:hAnsi="Times New Roman" w:cs="Times New Roman"/>
        </w:rPr>
        <w:t xml:space="preserve"> is </w:t>
      </w:r>
      <w:r w:rsidR="00B336DC">
        <w:rPr>
          <w:rFonts w:ascii="Times New Roman" w:eastAsia="Times New Roman" w:hAnsi="Times New Roman" w:cs="Times New Roman"/>
        </w:rPr>
        <w:t>the date for i</w:t>
      </w:r>
      <w:r w:rsidRPr="000A328C">
        <w:rPr>
          <w:rFonts w:ascii="Times New Roman" w:eastAsia="Times New Roman" w:hAnsi="Times New Roman" w:cs="Times New Roman"/>
        </w:rPr>
        <w:t>nsurance renew</w:t>
      </w:r>
      <w:r w:rsidR="00B336DC">
        <w:rPr>
          <w:rFonts w:ascii="Times New Roman" w:eastAsia="Times New Roman" w:hAnsi="Times New Roman" w:cs="Times New Roman"/>
        </w:rPr>
        <w:t>als</w:t>
      </w:r>
      <w:r w:rsidRPr="000A328C">
        <w:rPr>
          <w:rFonts w:ascii="Times New Roman" w:eastAsia="Times New Roman" w:hAnsi="Times New Roman" w:cs="Times New Roman"/>
        </w:rPr>
        <w:t>, so we need to work with the broker to begin the process to compare other agencies. GS may have more background to help us prepare.</w:t>
      </w:r>
    </w:p>
    <w:p w14:paraId="247ACFF1" w14:textId="35AF31F4" w:rsidR="00A04CAF" w:rsidRPr="003C0FD4" w:rsidRDefault="00A04CAF" w:rsidP="006864E1">
      <w:pPr>
        <w:pStyle w:val="ListParagraph"/>
        <w:numPr>
          <w:ilvl w:val="1"/>
          <w:numId w:val="14"/>
        </w:numPr>
        <w:spacing w:after="2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salary scale required for the Boys budget</w:t>
      </w:r>
    </w:p>
    <w:p w14:paraId="1688272C" w14:textId="77777777" w:rsidR="00A04CAF" w:rsidRDefault="00A04CAF" w:rsidP="006864E1">
      <w:pPr>
        <w:pStyle w:val="ListParagraph"/>
        <w:numPr>
          <w:ilvl w:val="5"/>
          <w:numId w:val="15"/>
        </w:numPr>
        <w:spacing w:after="2"/>
        <w:ind w:left="3240"/>
        <w:rPr>
          <w:rFonts w:ascii="Times New Roman" w:hAnsi="Times New Roman" w:cs="Times New Roman"/>
        </w:rPr>
      </w:pPr>
      <w:r w:rsidRPr="003C0FD4">
        <w:rPr>
          <w:rFonts w:ascii="Times New Roman" w:hAnsi="Times New Roman" w:cs="Times New Roman"/>
        </w:rPr>
        <w:t xml:space="preserve">TJ move that we adopt the Boys budget as presented with the understanding that the personnel detail will </w:t>
      </w:r>
      <w:r>
        <w:rPr>
          <w:rFonts w:ascii="Times New Roman" w:hAnsi="Times New Roman" w:cs="Times New Roman"/>
        </w:rPr>
        <w:t>be updated with the recently approved salary scale</w:t>
      </w:r>
    </w:p>
    <w:p w14:paraId="00537591" w14:textId="77777777" w:rsidR="00A04CAF" w:rsidRDefault="00A04CAF" w:rsidP="006864E1">
      <w:pPr>
        <w:pStyle w:val="ListParagraph"/>
        <w:numPr>
          <w:ilvl w:val="5"/>
          <w:numId w:val="15"/>
        </w:numPr>
        <w:spacing w:after="2"/>
        <w:ind w:left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seconded by Eddie Bradford </w:t>
      </w:r>
    </w:p>
    <w:p w14:paraId="1CD1E018" w14:textId="77777777" w:rsidR="00A04CAF" w:rsidRPr="00DD1EE6" w:rsidRDefault="00A04CAF" w:rsidP="006864E1">
      <w:pPr>
        <w:pStyle w:val="ListParagraph"/>
        <w:numPr>
          <w:ilvl w:val="5"/>
          <w:numId w:val="15"/>
        </w:numPr>
        <w:spacing w:after="2"/>
        <w:ind w:left="324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Abstentions: none</w:t>
      </w:r>
    </w:p>
    <w:p w14:paraId="3A8EB6D6" w14:textId="77777777" w:rsidR="00A04CAF" w:rsidRPr="00DD1EE6" w:rsidRDefault="00A04CAF" w:rsidP="006864E1">
      <w:pPr>
        <w:pStyle w:val="ListParagraph"/>
        <w:numPr>
          <w:ilvl w:val="5"/>
          <w:numId w:val="15"/>
        </w:numPr>
        <w:spacing w:after="2"/>
        <w:ind w:left="324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Opposed: none</w:t>
      </w:r>
    </w:p>
    <w:p w14:paraId="100907DC" w14:textId="77777777" w:rsidR="00A04CAF" w:rsidRDefault="00A04CAF" w:rsidP="006864E1">
      <w:pPr>
        <w:pStyle w:val="ListParagraph"/>
        <w:numPr>
          <w:ilvl w:val="5"/>
          <w:numId w:val="15"/>
        </w:numPr>
        <w:spacing w:after="2"/>
        <w:ind w:left="3240"/>
        <w:rPr>
          <w:rFonts w:ascii="Times New Roman" w:eastAsia="Times New Roman" w:hAnsi="Times New Roman" w:cs="Times New Roman"/>
        </w:rPr>
      </w:pPr>
      <w:r w:rsidRPr="00DD1EE6">
        <w:rPr>
          <w:rFonts w:ascii="Times New Roman" w:eastAsia="Times New Roman" w:hAnsi="Times New Roman" w:cs="Times New Roman"/>
        </w:rPr>
        <w:t>The motion was unanimously passed</w:t>
      </w:r>
    </w:p>
    <w:p w14:paraId="44801813" w14:textId="77777777" w:rsidR="00535C5B" w:rsidRPr="00DD1EE6" w:rsidRDefault="00535C5B" w:rsidP="00535C5B">
      <w:pPr>
        <w:pStyle w:val="ListParagraph"/>
        <w:spacing w:after="2"/>
        <w:ind w:left="3240"/>
        <w:rPr>
          <w:rFonts w:ascii="Times New Roman" w:eastAsia="Times New Roman" w:hAnsi="Times New Roman" w:cs="Times New Roman"/>
        </w:rPr>
      </w:pPr>
    </w:p>
    <w:p w14:paraId="68124EBF" w14:textId="6322943D" w:rsidR="001A5DC7" w:rsidRDefault="001A5DC7" w:rsidP="001A5DC7">
      <w:pPr>
        <w:pStyle w:val="ListParagraph"/>
        <w:numPr>
          <w:ilvl w:val="1"/>
          <w:numId w:val="6"/>
        </w:numPr>
        <w:spacing w:after="2"/>
        <w:ind w:left="2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Jeff highlighted enrollment by</w:t>
      </w:r>
      <w:r w:rsidR="007D6EAA">
        <w:rPr>
          <w:rFonts w:ascii="Times New Roman" w:eastAsia="Times New Roman" w:hAnsi="Times New Roman" w:cs="Times New Roman"/>
        </w:rPr>
        <w:t xml:space="preserve"> Girl</w:t>
      </w:r>
      <w:r>
        <w:rPr>
          <w:rFonts w:ascii="Times New Roman" w:eastAsia="Times New Roman" w:hAnsi="Times New Roman" w:cs="Times New Roman"/>
        </w:rPr>
        <w:t>s grades based on current count 30</w:t>
      </w:r>
      <w:r w:rsidR="006864E1">
        <w:rPr>
          <w:rFonts w:ascii="Times New Roman" w:eastAsia="Times New Roman" w:hAnsi="Times New Roman" w:cs="Times New Roman"/>
        </w:rPr>
        <w:t>4</w:t>
      </w:r>
    </w:p>
    <w:p w14:paraId="691AE926" w14:textId="4EA14C5D" w:rsidR="002575E1" w:rsidRPr="00DC160F" w:rsidRDefault="00026025" w:rsidP="00DC160F">
      <w:pPr>
        <w:pStyle w:val="ListParagraph"/>
        <w:numPr>
          <w:ilvl w:val="2"/>
          <w:numId w:val="6"/>
        </w:numPr>
        <w:spacing w:after="2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TJ emphasized the </w:t>
      </w:r>
      <w:r w:rsidR="00C3257F">
        <w:rPr>
          <w:rFonts w:ascii="Times New Roman" w:eastAsia="Times New Roman" w:hAnsi="Times New Roman" w:cs="Times New Roman"/>
        </w:rPr>
        <w:t xml:space="preserve">school’s </w:t>
      </w:r>
      <w:r>
        <w:rPr>
          <w:rFonts w:ascii="Times New Roman" w:eastAsia="Times New Roman" w:hAnsi="Times New Roman" w:cs="Times New Roman"/>
        </w:rPr>
        <w:t>need fo</w:t>
      </w:r>
      <w:r w:rsidR="00C3257F"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</w:rPr>
        <w:t>someone to push enrollment throughout the year, marketing, and other duties as well to help GIA improve enrollment</w:t>
      </w:r>
      <w:r w:rsidR="003C15EE">
        <w:rPr>
          <w:rFonts w:ascii="Times New Roman" w:eastAsia="Times New Roman" w:hAnsi="Times New Roman" w:cs="Times New Roman"/>
        </w:rPr>
        <w:t xml:space="preserve"> without pressuring school staff</w:t>
      </w:r>
      <w:r w:rsidR="003D3EF6">
        <w:rPr>
          <w:rFonts w:ascii="Times New Roman" w:eastAsia="Times New Roman" w:hAnsi="Times New Roman" w:cs="Times New Roman"/>
        </w:rPr>
        <w:t>; The target is to complete by August for the Enrollment Coordinator</w:t>
      </w:r>
    </w:p>
    <w:p w14:paraId="5F6179F0" w14:textId="45C9E1AA" w:rsidR="003D3EF6" w:rsidRPr="00DC160F" w:rsidRDefault="003D3EF6" w:rsidP="00DC160F">
      <w:pPr>
        <w:pStyle w:val="ListParagraph"/>
        <w:numPr>
          <w:ilvl w:val="2"/>
          <w:numId w:val="6"/>
        </w:numPr>
        <w:spacing w:after="0"/>
        <w:ind w:left="288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Discussed salary scale required for the Boys budget</w:t>
      </w:r>
    </w:p>
    <w:p w14:paraId="4D14DD9D" w14:textId="2AEDBB1F" w:rsidR="003D3EF6" w:rsidRPr="00DC160F" w:rsidRDefault="003D3EF6" w:rsidP="003D3EF6">
      <w:pPr>
        <w:spacing w:after="0"/>
        <w:ind w:left="3240" w:hanging="36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a)</w:t>
      </w:r>
      <w:r w:rsidRPr="00DC160F">
        <w:rPr>
          <w:rFonts w:ascii="Times New Roman" w:hAnsi="Times New Roman" w:cs="Times New Roman"/>
        </w:rPr>
        <w:tab/>
        <w:t>TB move that we adopt the Boys budget as presented with the understanding that the personnel detail will be updated with the recently approved salary scale</w:t>
      </w:r>
    </w:p>
    <w:p w14:paraId="3486B185" w14:textId="5E225D0E" w:rsidR="003D3EF6" w:rsidRPr="00DC160F" w:rsidRDefault="003D3EF6" w:rsidP="003D3EF6">
      <w:pPr>
        <w:spacing w:after="0"/>
        <w:ind w:left="3240" w:hanging="36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b)</w:t>
      </w:r>
      <w:r w:rsidRPr="00DC160F">
        <w:rPr>
          <w:rFonts w:ascii="Times New Roman" w:hAnsi="Times New Roman" w:cs="Times New Roman"/>
        </w:rPr>
        <w:tab/>
        <w:t>Motion seconded by TJ</w:t>
      </w:r>
    </w:p>
    <w:p w14:paraId="2E54FADB" w14:textId="77777777" w:rsidR="003D3EF6" w:rsidRPr="00DC160F" w:rsidRDefault="003D3EF6" w:rsidP="003D3EF6">
      <w:pPr>
        <w:spacing w:after="0"/>
        <w:ind w:left="3240" w:hanging="36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c)</w:t>
      </w:r>
      <w:r w:rsidRPr="00DC160F">
        <w:rPr>
          <w:rFonts w:ascii="Times New Roman" w:hAnsi="Times New Roman" w:cs="Times New Roman"/>
        </w:rPr>
        <w:tab/>
        <w:t>Abstentions: none</w:t>
      </w:r>
    </w:p>
    <w:p w14:paraId="0D287E9A" w14:textId="77777777" w:rsidR="003D3EF6" w:rsidRPr="00DC160F" w:rsidRDefault="003D3EF6" w:rsidP="003D3EF6">
      <w:pPr>
        <w:spacing w:after="0"/>
        <w:ind w:left="3240" w:hanging="36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d)</w:t>
      </w:r>
      <w:r w:rsidRPr="00DC160F">
        <w:rPr>
          <w:rFonts w:ascii="Times New Roman" w:hAnsi="Times New Roman" w:cs="Times New Roman"/>
        </w:rPr>
        <w:tab/>
        <w:t>Opposed: none</w:t>
      </w:r>
    </w:p>
    <w:p w14:paraId="25C40AEA" w14:textId="658D81A8" w:rsidR="003D3EF6" w:rsidRDefault="003D3EF6" w:rsidP="003D3EF6">
      <w:pPr>
        <w:spacing w:after="0"/>
        <w:ind w:left="3240" w:hanging="360"/>
        <w:rPr>
          <w:rFonts w:ascii="Times New Roman" w:hAnsi="Times New Roman" w:cs="Times New Roman"/>
        </w:rPr>
      </w:pPr>
      <w:r w:rsidRPr="00DC160F">
        <w:rPr>
          <w:rFonts w:ascii="Times New Roman" w:hAnsi="Times New Roman" w:cs="Times New Roman"/>
        </w:rPr>
        <w:t>e)</w:t>
      </w:r>
      <w:r w:rsidRPr="00DC160F">
        <w:rPr>
          <w:rFonts w:ascii="Times New Roman" w:hAnsi="Times New Roman" w:cs="Times New Roman"/>
        </w:rPr>
        <w:tab/>
        <w:t>The motion was unanimously passed</w:t>
      </w:r>
    </w:p>
    <w:p w14:paraId="480D4F53" w14:textId="77777777" w:rsidR="00DC160F" w:rsidRDefault="00DC160F" w:rsidP="003D3EF6">
      <w:pPr>
        <w:spacing w:after="0"/>
        <w:ind w:left="3240" w:hanging="360"/>
      </w:pPr>
    </w:p>
    <w:p w14:paraId="486F44A6" w14:textId="7BF69A9E" w:rsidR="002575E1" w:rsidRDefault="005B50C3" w:rsidP="00D208FA">
      <w:pPr>
        <w:numPr>
          <w:ilvl w:val="1"/>
          <w:numId w:val="1"/>
        </w:numPr>
        <w:spacing w:after="2"/>
        <w:ind w:left="1980" w:hanging="360"/>
      </w:pPr>
      <w:r>
        <w:rPr>
          <w:rFonts w:ascii="Times New Roman" w:eastAsia="Times New Roman" w:hAnsi="Times New Roman" w:cs="Times New Roman"/>
        </w:rPr>
        <w:t xml:space="preserve">Discussion of Lance Lucas &amp; Associates Proposal </w:t>
      </w:r>
      <w:r w:rsidR="00B3011B">
        <w:rPr>
          <w:rFonts w:ascii="Times New Roman" w:eastAsia="Times New Roman" w:hAnsi="Times New Roman" w:cs="Times New Roman"/>
        </w:rPr>
        <w:t>(Tomika Jones, Board Chair)</w:t>
      </w:r>
    </w:p>
    <w:p w14:paraId="47B40378" w14:textId="029E295D" w:rsidR="00B3011B" w:rsidRDefault="00B3011B" w:rsidP="00D208FA">
      <w:pPr>
        <w:pStyle w:val="ListParagraph"/>
        <w:numPr>
          <w:ilvl w:val="0"/>
          <w:numId w:val="16"/>
        </w:numPr>
        <w:spacing w:after="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cost to review for $3,500 and present with a total of $7K</w:t>
      </w:r>
      <w:r w:rsidR="00D63815">
        <w:rPr>
          <w:rFonts w:ascii="Times New Roman" w:hAnsi="Times New Roman" w:cs="Times New Roman"/>
        </w:rPr>
        <w:t>.  The Finance Committee will receive the project again for approval and recommendation.</w:t>
      </w:r>
    </w:p>
    <w:p w14:paraId="3A88BEB7" w14:textId="026D2AC3" w:rsidR="00AB77E4" w:rsidRDefault="00AB77E4" w:rsidP="00D208FA">
      <w:pPr>
        <w:pStyle w:val="ListParagraph"/>
        <w:numPr>
          <w:ilvl w:val="0"/>
          <w:numId w:val="16"/>
        </w:numPr>
        <w:spacing w:after="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</w:t>
      </w:r>
      <w:r w:rsidR="003D47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call</w:t>
      </w:r>
      <w:r w:rsidR="003D470B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 xml:space="preserve">out </w:t>
      </w:r>
      <w:r w:rsidR="003D470B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Development</w:t>
      </w:r>
      <w:r w:rsidR="003D470B">
        <w:rPr>
          <w:rFonts w:ascii="Times New Roman" w:hAnsi="Times New Roman" w:cs="Times New Roman"/>
        </w:rPr>
        <w:t>’s bu</w:t>
      </w:r>
      <w:r>
        <w:rPr>
          <w:rFonts w:ascii="Times New Roman" w:hAnsi="Times New Roman" w:cs="Times New Roman"/>
        </w:rPr>
        <w:t xml:space="preserve">dget of $175K which should still be in the </w:t>
      </w:r>
      <w:r w:rsidR="003E13CC">
        <w:rPr>
          <w:rFonts w:ascii="Times New Roman" w:hAnsi="Times New Roman" w:cs="Times New Roman"/>
        </w:rPr>
        <w:t>budget if</w:t>
      </w:r>
      <w:r w:rsidR="00905390">
        <w:rPr>
          <w:rFonts w:ascii="Times New Roman" w:hAnsi="Times New Roman" w:cs="Times New Roman"/>
        </w:rPr>
        <w:t xml:space="preserve"> Doug didn’t take it out.  She will confirm.</w:t>
      </w:r>
    </w:p>
    <w:p w14:paraId="79297BEF" w14:textId="449949E1" w:rsidR="00F15595" w:rsidRDefault="00F15595" w:rsidP="00D208FA">
      <w:pPr>
        <w:pStyle w:val="ListParagraph"/>
        <w:numPr>
          <w:ilvl w:val="0"/>
          <w:numId w:val="16"/>
        </w:numPr>
        <w:spacing w:after="0"/>
        <w:ind w:left="2340"/>
        <w:rPr>
          <w:rFonts w:ascii="Times New Roman" w:hAnsi="Times New Roman" w:cs="Times New Roman"/>
        </w:rPr>
      </w:pPr>
      <w:r w:rsidRPr="00B3011B">
        <w:rPr>
          <w:rFonts w:ascii="Times New Roman" w:hAnsi="Times New Roman" w:cs="Times New Roman"/>
        </w:rPr>
        <w:t>If we still have money in the budget from last year, we should be fine.</w:t>
      </w:r>
    </w:p>
    <w:p w14:paraId="28BAA7CB" w14:textId="0B8ED825" w:rsidR="003D470B" w:rsidRPr="00B3011B" w:rsidRDefault="003D470B" w:rsidP="00D208FA">
      <w:pPr>
        <w:pStyle w:val="ListParagraph"/>
        <w:numPr>
          <w:ilvl w:val="0"/>
          <w:numId w:val="16"/>
        </w:numPr>
        <w:spacing w:after="0"/>
        <w:ind w:lef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 emphasized the need to finalize this project.</w:t>
      </w:r>
    </w:p>
    <w:p w14:paraId="6FA97915" w14:textId="47848A5E" w:rsidR="002575E1" w:rsidRDefault="002575E1">
      <w:pPr>
        <w:spacing w:after="0"/>
        <w:ind w:left="2160"/>
      </w:pPr>
    </w:p>
    <w:p w14:paraId="0707AD4A" w14:textId="4F5596D6" w:rsidR="006366D4" w:rsidRPr="006366D4" w:rsidRDefault="005B50C3" w:rsidP="00D208FA">
      <w:pPr>
        <w:numPr>
          <w:ilvl w:val="1"/>
          <w:numId w:val="1"/>
        </w:numPr>
        <w:spacing w:after="2"/>
        <w:ind w:left="1980" w:hanging="360"/>
      </w:pPr>
      <w:r>
        <w:rPr>
          <w:rFonts w:ascii="Times New Roman" w:eastAsia="Times New Roman" w:hAnsi="Times New Roman" w:cs="Times New Roman"/>
        </w:rPr>
        <w:t xml:space="preserve">Property Insurance </w:t>
      </w:r>
      <w:r w:rsidR="001345E5">
        <w:rPr>
          <w:rFonts w:ascii="Times New Roman" w:eastAsia="Times New Roman" w:hAnsi="Times New Roman" w:cs="Times New Roman"/>
        </w:rPr>
        <w:t>(Tomika Jones, Board Chair)</w:t>
      </w:r>
    </w:p>
    <w:p w14:paraId="5397003B" w14:textId="77D7B360" w:rsidR="002575E1" w:rsidRPr="003C0FD4" w:rsidRDefault="005B50C3" w:rsidP="00D208FA">
      <w:pPr>
        <w:pStyle w:val="ListParagraph"/>
        <w:numPr>
          <w:ilvl w:val="3"/>
          <w:numId w:val="6"/>
        </w:numPr>
        <w:spacing w:after="2"/>
        <w:ind w:left="2340"/>
        <w:rPr>
          <w:rFonts w:ascii="Times New Roman" w:eastAsia="Times New Roman" w:hAnsi="Times New Roman" w:cs="Times New Roman"/>
        </w:rPr>
      </w:pPr>
      <w:r w:rsidRPr="003C0FD4">
        <w:rPr>
          <w:rFonts w:ascii="Times New Roman" w:eastAsia="Times New Roman" w:hAnsi="Times New Roman" w:cs="Times New Roman"/>
        </w:rPr>
        <w:t xml:space="preserve">Insurance Proceeds and Payments  </w:t>
      </w:r>
    </w:p>
    <w:p w14:paraId="60B579F3" w14:textId="399DED91" w:rsidR="00527AB7" w:rsidRDefault="00527AB7" w:rsidP="00342A09">
      <w:pPr>
        <w:pStyle w:val="ListParagraph"/>
        <w:numPr>
          <w:ilvl w:val="4"/>
          <w:numId w:val="6"/>
        </w:numPr>
        <w:ind w:left="27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1345E5">
        <w:rPr>
          <w:rFonts w:ascii="Times New Roman" w:hAnsi="Times New Roman" w:cs="Times New Roman"/>
        </w:rPr>
        <w:t>lien</w:t>
      </w:r>
      <w:r>
        <w:rPr>
          <w:rFonts w:ascii="Times New Roman" w:hAnsi="Times New Roman" w:cs="Times New Roman"/>
        </w:rPr>
        <w:t xml:space="preserve"> waiver was approved per Rob </w:t>
      </w:r>
      <w:r w:rsidR="001345E5">
        <w:rPr>
          <w:rFonts w:ascii="Times New Roman" w:hAnsi="Times New Roman" w:cs="Times New Roman"/>
        </w:rPr>
        <w:t>for renovation fee</w:t>
      </w:r>
    </w:p>
    <w:p w14:paraId="0E53E27E" w14:textId="50F9B84B" w:rsidR="000A328C" w:rsidRPr="001F1D4E" w:rsidRDefault="000A328C" w:rsidP="00342A09">
      <w:pPr>
        <w:pStyle w:val="ListParagraph"/>
        <w:numPr>
          <w:ilvl w:val="4"/>
          <w:numId w:val="6"/>
        </w:numPr>
        <w:ind w:left="27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 emphasized the importance to get this completed</w:t>
      </w:r>
    </w:p>
    <w:p w14:paraId="488E07ED" w14:textId="550DDEB1" w:rsidR="002575E1" w:rsidRDefault="005B50C3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Executive Session – (no session scheduled)  </w:t>
      </w:r>
    </w:p>
    <w:p w14:paraId="0BD2F1C8" w14:textId="77777777" w:rsidR="002575E1" w:rsidRDefault="005B50C3">
      <w:pPr>
        <w:spacing w:after="0"/>
        <w:ind w:left="2160"/>
      </w:pPr>
      <w:r>
        <w:rPr>
          <w:rFonts w:ascii="Times New Roman" w:eastAsia="Times New Roman" w:hAnsi="Times New Roman" w:cs="Times New Roman"/>
        </w:rPr>
        <w:t xml:space="preserve">  </w:t>
      </w:r>
    </w:p>
    <w:p w14:paraId="3692419A" w14:textId="77777777" w:rsidR="002575E1" w:rsidRPr="005E46F6" w:rsidRDefault="005B50C3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Action Item Review  </w:t>
      </w:r>
    </w:p>
    <w:p w14:paraId="54723072" w14:textId="17DCAA7F" w:rsidR="005E46F6" w:rsidRPr="004F2BA2" w:rsidRDefault="00DB6A60" w:rsidP="0020260D">
      <w:pPr>
        <w:pStyle w:val="ListParagraph"/>
        <w:numPr>
          <w:ilvl w:val="0"/>
          <w:numId w:val="9"/>
        </w:numPr>
        <w:spacing w:after="2"/>
        <w:ind w:left="1890"/>
        <w:rPr>
          <w:rFonts w:ascii="Times New Roman" w:hAnsi="Times New Roman" w:cs="Times New Roman"/>
        </w:rPr>
      </w:pPr>
      <w:r w:rsidRPr="004F2BA2">
        <w:rPr>
          <w:rFonts w:ascii="Times New Roman" w:hAnsi="Times New Roman" w:cs="Times New Roman"/>
        </w:rPr>
        <w:t xml:space="preserve">Doug will correct the header for S20 Insurance </w:t>
      </w:r>
      <w:r w:rsidR="00487E8A" w:rsidRPr="004F2BA2">
        <w:rPr>
          <w:rFonts w:ascii="Times New Roman" w:hAnsi="Times New Roman" w:cs="Times New Roman"/>
        </w:rPr>
        <w:t xml:space="preserve">(F2) </w:t>
      </w:r>
      <w:r w:rsidRPr="004F2BA2">
        <w:rPr>
          <w:rFonts w:ascii="Times New Roman" w:hAnsi="Times New Roman" w:cs="Times New Roman"/>
        </w:rPr>
        <w:t>to read 8% instead of 3%</w:t>
      </w:r>
      <w:r w:rsidR="0020260D" w:rsidRPr="004F2BA2">
        <w:rPr>
          <w:rFonts w:ascii="Times New Roman" w:hAnsi="Times New Roman" w:cs="Times New Roman"/>
        </w:rPr>
        <w:t xml:space="preserve"> and includes all insurance except health</w:t>
      </w:r>
    </w:p>
    <w:p w14:paraId="638E1961" w14:textId="6374C8F2" w:rsidR="00487E8A" w:rsidRDefault="00BE1E1F" w:rsidP="0020260D">
      <w:pPr>
        <w:pStyle w:val="ListParagraph"/>
        <w:numPr>
          <w:ilvl w:val="0"/>
          <w:numId w:val="9"/>
        </w:numPr>
        <w:spacing w:after="2"/>
        <w:ind w:left="1890"/>
        <w:rPr>
          <w:rFonts w:ascii="Times New Roman" w:hAnsi="Times New Roman" w:cs="Times New Roman"/>
        </w:rPr>
      </w:pPr>
      <w:r w:rsidRPr="004F2BA2">
        <w:rPr>
          <w:rFonts w:ascii="Times New Roman" w:hAnsi="Times New Roman" w:cs="Times New Roman"/>
        </w:rPr>
        <w:t>We</w:t>
      </w:r>
      <w:r w:rsidR="004F2BA2">
        <w:rPr>
          <w:rFonts w:ascii="Times New Roman" w:hAnsi="Times New Roman" w:cs="Times New Roman"/>
        </w:rPr>
        <w:t xml:space="preserve"> </w:t>
      </w:r>
      <w:r w:rsidR="003D18D0">
        <w:rPr>
          <w:rFonts w:ascii="Times New Roman" w:hAnsi="Times New Roman" w:cs="Times New Roman"/>
        </w:rPr>
        <w:t>n</w:t>
      </w:r>
      <w:r w:rsidR="004F2BA2">
        <w:rPr>
          <w:rFonts w:ascii="Times New Roman" w:hAnsi="Times New Roman" w:cs="Times New Roman"/>
        </w:rPr>
        <w:t>eed to work with the broker to be</w:t>
      </w:r>
      <w:r w:rsidR="00D8274D">
        <w:rPr>
          <w:rFonts w:ascii="Times New Roman" w:hAnsi="Times New Roman" w:cs="Times New Roman"/>
        </w:rPr>
        <w:t xml:space="preserve">gin the process </w:t>
      </w:r>
      <w:r w:rsidR="00274381">
        <w:rPr>
          <w:rFonts w:ascii="Times New Roman" w:hAnsi="Times New Roman" w:cs="Times New Roman"/>
        </w:rPr>
        <w:t>of comparing</w:t>
      </w:r>
      <w:r w:rsidR="00D8274D">
        <w:rPr>
          <w:rFonts w:ascii="Times New Roman" w:hAnsi="Times New Roman" w:cs="Times New Roman"/>
        </w:rPr>
        <w:t xml:space="preserve"> other </w:t>
      </w:r>
      <w:r w:rsidR="00511C6F">
        <w:rPr>
          <w:rFonts w:ascii="Times New Roman" w:hAnsi="Times New Roman" w:cs="Times New Roman"/>
        </w:rPr>
        <w:t>agencies’</w:t>
      </w:r>
      <w:r w:rsidR="00274381">
        <w:rPr>
          <w:rFonts w:ascii="Times New Roman" w:hAnsi="Times New Roman" w:cs="Times New Roman"/>
        </w:rPr>
        <w:t xml:space="preserve"> rates</w:t>
      </w:r>
      <w:r w:rsidR="00D8274D">
        <w:rPr>
          <w:rFonts w:ascii="Times New Roman" w:hAnsi="Times New Roman" w:cs="Times New Roman"/>
        </w:rPr>
        <w:t xml:space="preserve">. GS may </w:t>
      </w:r>
      <w:r w:rsidR="003D18D0">
        <w:rPr>
          <w:rFonts w:ascii="Times New Roman" w:hAnsi="Times New Roman" w:cs="Times New Roman"/>
        </w:rPr>
        <w:t>have more background to help us prepare.</w:t>
      </w:r>
    </w:p>
    <w:p w14:paraId="0A06F6BD" w14:textId="293BCE1F" w:rsidR="00D235C1" w:rsidRDefault="00D07694" w:rsidP="0020260D">
      <w:pPr>
        <w:pStyle w:val="ListParagraph"/>
        <w:numPr>
          <w:ilvl w:val="0"/>
          <w:numId w:val="9"/>
        </w:numPr>
        <w:spacing w:after="2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JL to inform </w:t>
      </w:r>
      <w:r w:rsidR="00D235C1">
        <w:rPr>
          <w:rFonts w:ascii="Times New Roman" w:hAnsi="Times New Roman" w:cs="Times New Roman"/>
        </w:rPr>
        <w:t>GS to provide approved salary scale information to Doug</w:t>
      </w:r>
      <w:r w:rsidR="002173B1">
        <w:rPr>
          <w:rFonts w:ascii="Times New Roman" w:hAnsi="Times New Roman" w:cs="Times New Roman"/>
        </w:rPr>
        <w:t xml:space="preserve"> so he can </w:t>
      </w:r>
      <w:r w:rsidR="003C0FD4">
        <w:rPr>
          <w:rFonts w:ascii="Times New Roman" w:hAnsi="Times New Roman" w:cs="Times New Roman"/>
        </w:rPr>
        <w:t>make the adjustments for salaries</w:t>
      </w:r>
    </w:p>
    <w:p w14:paraId="0C122D55" w14:textId="7030A69C" w:rsidR="00905390" w:rsidRDefault="00905390" w:rsidP="0020260D">
      <w:pPr>
        <w:pStyle w:val="ListParagraph"/>
        <w:numPr>
          <w:ilvl w:val="0"/>
          <w:numId w:val="9"/>
        </w:numPr>
        <w:spacing w:after="2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TJ will confirm that Development $175K </w:t>
      </w:r>
      <w:r w:rsidR="00B2315A">
        <w:rPr>
          <w:rFonts w:ascii="Times New Roman" w:hAnsi="Times New Roman" w:cs="Times New Roman"/>
        </w:rPr>
        <w:t>is still included in the budget f</w:t>
      </w:r>
      <w:r>
        <w:rPr>
          <w:rFonts w:ascii="Times New Roman" w:hAnsi="Times New Roman" w:cs="Times New Roman"/>
        </w:rPr>
        <w:t xml:space="preserve">rom last year </w:t>
      </w:r>
    </w:p>
    <w:p w14:paraId="27A3FCCC" w14:textId="32A8EE0F" w:rsidR="00F44296" w:rsidRPr="00F44296" w:rsidRDefault="00F44296" w:rsidP="00F44296">
      <w:pPr>
        <w:pStyle w:val="ListParagraph"/>
        <w:numPr>
          <w:ilvl w:val="0"/>
          <w:numId w:val="9"/>
        </w:numPr>
        <w:spacing w:after="2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JL Ad Hoc Tech Meeting is still pending due to schedule conflicts; Ideally, face to face</w:t>
      </w:r>
      <w:r w:rsidR="00646848">
        <w:rPr>
          <w:rFonts w:ascii="Times New Roman" w:hAnsi="Times New Roman" w:cs="Times New Roman"/>
        </w:rPr>
        <w:t xml:space="preserve"> is the preferred option but not required for the first meeting</w:t>
      </w:r>
    </w:p>
    <w:p w14:paraId="23EB7069" w14:textId="77777777" w:rsidR="002575E1" w:rsidRDefault="005B50C3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 </w:t>
      </w:r>
    </w:p>
    <w:p w14:paraId="1A444037" w14:textId="77777777" w:rsidR="002575E1" w:rsidRDefault="005B50C3">
      <w:pPr>
        <w:numPr>
          <w:ilvl w:val="0"/>
          <w:numId w:val="1"/>
        </w:numPr>
        <w:spacing w:after="2"/>
        <w:ind w:hanging="720"/>
      </w:pPr>
      <w:r>
        <w:rPr>
          <w:rFonts w:ascii="Times New Roman" w:eastAsia="Times New Roman" w:hAnsi="Times New Roman" w:cs="Times New Roman"/>
        </w:rPr>
        <w:t xml:space="preserve">Next Meeting: </w:t>
      </w:r>
      <w:r>
        <w:rPr>
          <w:rFonts w:ascii="Times New Roman" w:eastAsia="Times New Roman" w:hAnsi="Times New Roman" w:cs="Times New Roman"/>
          <w:color w:val="7030A0"/>
        </w:rPr>
        <w:t xml:space="preserve">June 14, 2023 </w:t>
      </w:r>
      <w:r>
        <w:rPr>
          <w:rFonts w:ascii="Times New Roman" w:eastAsia="Times New Roman" w:hAnsi="Times New Roman" w:cs="Times New Roman"/>
        </w:rPr>
        <w:t xml:space="preserve">@ 6:00 PM  </w:t>
      </w:r>
    </w:p>
    <w:p w14:paraId="4760502D" w14:textId="77777777" w:rsidR="002575E1" w:rsidRDefault="005B50C3">
      <w:pPr>
        <w:spacing w:after="1"/>
        <w:ind w:left="2160"/>
      </w:pPr>
      <w:r>
        <w:rPr>
          <w:rFonts w:ascii="Times New Roman" w:eastAsia="Times New Roman" w:hAnsi="Times New Roman" w:cs="Times New Roman"/>
        </w:rPr>
        <w:t xml:space="preserve">  </w:t>
      </w:r>
    </w:p>
    <w:p w14:paraId="54F0B227" w14:textId="18B042B1" w:rsidR="002575E1" w:rsidRDefault="005B50C3">
      <w:pPr>
        <w:pStyle w:val="Heading1"/>
        <w:ind w:left="1512" w:hanging="720"/>
      </w:pPr>
      <w:r>
        <w:t xml:space="preserve">Closing and Adjournment  </w:t>
      </w:r>
    </w:p>
    <w:p w14:paraId="65B7014B" w14:textId="4F347007" w:rsidR="00274381" w:rsidRPr="000C2954" w:rsidRDefault="00274381" w:rsidP="00D208FA">
      <w:pPr>
        <w:pStyle w:val="ListParagraph"/>
        <w:numPr>
          <w:ilvl w:val="1"/>
          <w:numId w:val="12"/>
        </w:numPr>
        <w:tabs>
          <w:tab w:val="center" w:pos="1017"/>
          <w:tab w:val="center" w:pos="2516"/>
        </w:tabs>
        <w:spacing w:after="0"/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Chair </w:t>
      </w:r>
      <w:r w:rsidR="00BD7F68">
        <w:rPr>
          <w:rFonts w:ascii="Times New Roman" w:hAnsi="Times New Roman" w:cs="Times New Roman"/>
        </w:rPr>
        <w:t xml:space="preserve">adjourned </w:t>
      </w:r>
      <w:r>
        <w:rPr>
          <w:rFonts w:ascii="Times New Roman" w:hAnsi="Times New Roman" w:cs="Times New Roman"/>
        </w:rPr>
        <w:t xml:space="preserve">the meeting </w:t>
      </w:r>
      <w:r w:rsidR="00BD7F68">
        <w:rPr>
          <w:rFonts w:ascii="Times New Roman" w:hAnsi="Times New Roman" w:cs="Times New Roman"/>
        </w:rPr>
        <w:t>@</w:t>
      </w:r>
      <w:r w:rsidRPr="000C2954">
        <w:rPr>
          <w:rFonts w:ascii="Times New Roman" w:hAnsi="Times New Roman" w:cs="Times New Roman"/>
        </w:rPr>
        <w:t xml:space="preserve"> </w:t>
      </w:r>
      <w:r w:rsidR="007D1657">
        <w:rPr>
          <w:rFonts w:ascii="Times New Roman" w:hAnsi="Times New Roman" w:cs="Times New Roman"/>
        </w:rPr>
        <w:t xml:space="preserve">7:08 </w:t>
      </w:r>
      <w:r w:rsidRPr="000C2954">
        <w:rPr>
          <w:rFonts w:ascii="Times New Roman" w:hAnsi="Times New Roman" w:cs="Times New Roman"/>
        </w:rPr>
        <w:t>PM</w:t>
      </w:r>
    </w:p>
    <w:p w14:paraId="38B99940" w14:textId="06866B98" w:rsidR="00274381" w:rsidRPr="000C2954" w:rsidRDefault="00274381" w:rsidP="00D208FA">
      <w:pPr>
        <w:pStyle w:val="ListParagraph"/>
        <w:numPr>
          <w:ilvl w:val="1"/>
          <w:numId w:val="12"/>
        </w:numPr>
        <w:tabs>
          <w:tab w:val="center" w:pos="1017"/>
          <w:tab w:val="center" w:pos="2516"/>
        </w:tabs>
        <w:spacing w:after="0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 xml:space="preserve">Motion seconded by </w:t>
      </w:r>
      <w:r w:rsidR="00A903A2">
        <w:rPr>
          <w:rFonts w:ascii="Times New Roman" w:hAnsi="Times New Roman" w:cs="Times New Roman"/>
        </w:rPr>
        <w:t>TJ</w:t>
      </w:r>
    </w:p>
    <w:p w14:paraId="43390185" w14:textId="77777777" w:rsidR="00274381" w:rsidRDefault="00274381" w:rsidP="00D208FA">
      <w:pPr>
        <w:numPr>
          <w:ilvl w:val="0"/>
          <w:numId w:val="13"/>
        </w:numPr>
        <w:spacing w:after="12" w:line="249" w:lineRule="auto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Abstentions: none</w:t>
      </w:r>
    </w:p>
    <w:p w14:paraId="6E7B1499" w14:textId="43F8C33E" w:rsidR="00274381" w:rsidRPr="000C2954" w:rsidRDefault="00274381" w:rsidP="00BD7F68">
      <w:pPr>
        <w:numPr>
          <w:ilvl w:val="0"/>
          <w:numId w:val="13"/>
        </w:numPr>
        <w:spacing w:after="12" w:line="249" w:lineRule="auto"/>
        <w:ind w:left="1890"/>
        <w:rPr>
          <w:rFonts w:ascii="Times New Roman" w:hAnsi="Times New Roman" w:cs="Times New Roman"/>
        </w:rPr>
      </w:pPr>
      <w:r w:rsidRPr="000C2954">
        <w:rPr>
          <w:rFonts w:ascii="Times New Roman" w:hAnsi="Times New Roman" w:cs="Times New Roman"/>
        </w:rPr>
        <w:t>Opposed: none</w:t>
      </w:r>
    </w:p>
    <w:p w14:paraId="6345D16E" w14:textId="77777777" w:rsidR="00274381" w:rsidRPr="00274381" w:rsidRDefault="00274381" w:rsidP="00274381"/>
    <w:p w14:paraId="30EF59E9" w14:textId="77777777" w:rsidR="002575E1" w:rsidRDefault="005B50C3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9590E04" w14:textId="77777777" w:rsidR="002575E1" w:rsidRDefault="005B50C3">
      <w:pPr>
        <w:spacing w:after="0" w:line="254" w:lineRule="auto"/>
        <w:ind w:right="10054"/>
      </w:pPr>
      <w:r>
        <w:rPr>
          <w:rFonts w:ascii="Times New Roman" w:eastAsia="Times New Roman" w:hAnsi="Times New Roman" w:cs="Times New Roman"/>
        </w:rPr>
        <w:t xml:space="preserve">    </w:t>
      </w:r>
    </w:p>
    <w:sectPr w:rsidR="002575E1">
      <w:pgSz w:w="12240" w:h="15840"/>
      <w:pgMar w:top="1440" w:right="1355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71DB" w14:textId="77777777" w:rsidR="00E253F6" w:rsidRDefault="00E253F6" w:rsidP="000C1C75">
      <w:pPr>
        <w:spacing w:after="0" w:line="240" w:lineRule="auto"/>
      </w:pPr>
      <w:r>
        <w:separator/>
      </w:r>
    </w:p>
  </w:endnote>
  <w:endnote w:type="continuationSeparator" w:id="0">
    <w:p w14:paraId="11DBC824" w14:textId="77777777" w:rsidR="00E253F6" w:rsidRDefault="00E253F6" w:rsidP="000C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E880" w14:textId="77777777" w:rsidR="00E253F6" w:rsidRDefault="00E253F6" w:rsidP="000C1C75">
      <w:pPr>
        <w:spacing w:after="0" w:line="240" w:lineRule="auto"/>
      </w:pPr>
      <w:r>
        <w:separator/>
      </w:r>
    </w:p>
  </w:footnote>
  <w:footnote w:type="continuationSeparator" w:id="0">
    <w:p w14:paraId="14640D7B" w14:textId="77777777" w:rsidR="00E253F6" w:rsidRDefault="00E253F6" w:rsidP="000C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D87"/>
    <w:multiLevelType w:val="hybridMultilevel"/>
    <w:tmpl w:val="1492A9A8"/>
    <w:lvl w:ilvl="0" w:tplc="04090019">
      <w:start w:val="1"/>
      <w:numFmt w:val="lowerLetter"/>
      <w:lvlText w:val="%1."/>
      <w:lvlJc w:val="left"/>
      <w:pPr>
        <w:ind w:left="3480" w:hanging="360"/>
      </w:pPr>
    </w:lvl>
    <w:lvl w:ilvl="1" w:tplc="04090019">
      <w:start w:val="1"/>
      <w:numFmt w:val="lowerLetter"/>
      <w:lvlText w:val="%2."/>
      <w:lvlJc w:val="left"/>
      <w:pPr>
        <w:ind w:left="4200" w:hanging="360"/>
      </w:pPr>
    </w:lvl>
    <w:lvl w:ilvl="2" w:tplc="0409001B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08316D32"/>
    <w:multiLevelType w:val="hybridMultilevel"/>
    <w:tmpl w:val="EFA4F948"/>
    <w:lvl w:ilvl="0" w:tplc="0409000F">
      <w:start w:val="1"/>
      <w:numFmt w:val="decimal"/>
      <w:lvlText w:val="%1."/>
      <w:lvlJc w:val="left"/>
      <w:pPr>
        <w:ind w:left="3320" w:hanging="360"/>
      </w:pPr>
    </w:lvl>
    <w:lvl w:ilvl="1" w:tplc="04090019" w:tentative="1">
      <w:start w:val="1"/>
      <w:numFmt w:val="lowerLetter"/>
      <w:lvlText w:val="%2."/>
      <w:lvlJc w:val="left"/>
      <w:pPr>
        <w:ind w:left="4040" w:hanging="360"/>
      </w:pPr>
    </w:lvl>
    <w:lvl w:ilvl="2" w:tplc="0409001B" w:tentative="1">
      <w:start w:val="1"/>
      <w:numFmt w:val="lowerRoman"/>
      <w:lvlText w:val="%3."/>
      <w:lvlJc w:val="right"/>
      <w:pPr>
        <w:ind w:left="4760" w:hanging="180"/>
      </w:pPr>
    </w:lvl>
    <w:lvl w:ilvl="3" w:tplc="0409000F" w:tentative="1">
      <w:start w:val="1"/>
      <w:numFmt w:val="decimal"/>
      <w:lvlText w:val="%4."/>
      <w:lvlJc w:val="left"/>
      <w:pPr>
        <w:ind w:left="5480" w:hanging="360"/>
      </w:pPr>
    </w:lvl>
    <w:lvl w:ilvl="4" w:tplc="04090019" w:tentative="1">
      <w:start w:val="1"/>
      <w:numFmt w:val="lowerLetter"/>
      <w:lvlText w:val="%5."/>
      <w:lvlJc w:val="left"/>
      <w:pPr>
        <w:ind w:left="6200" w:hanging="360"/>
      </w:pPr>
    </w:lvl>
    <w:lvl w:ilvl="5" w:tplc="0409001B" w:tentative="1">
      <w:start w:val="1"/>
      <w:numFmt w:val="lowerRoman"/>
      <w:lvlText w:val="%6."/>
      <w:lvlJc w:val="right"/>
      <w:pPr>
        <w:ind w:left="6920" w:hanging="180"/>
      </w:pPr>
    </w:lvl>
    <w:lvl w:ilvl="6" w:tplc="0409000F" w:tentative="1">
      <w:start w:val="1"/>
      <w:numFmt w:val="decimal"/>
      <w:lvlText w:val="%7."/>
      <w:lvlJc w:val="left"/>
      <w:pPr>
        <w:ind w:left="7640" w:hanging="360"/>
      </w:pPr>
    </w:lvl>
    <w:lvl w:ilvl="7" w:tplc="04090019" w:tentative="1">
      <w:start w:val="1"/>
      <w:numFmt w:val="lowerLetter"/>
      <w:lvlText w:val="%8."/>
      <w:lvlJc w:val="left"/>
      <w:pPr>
        <w:ind w:left="8360" w:hanging="360"/>
      </w:pPr>
    </w:lvl>
    <w:lvl w:ilvl="8" w:tplc="0409001B" w:tentative="1">
      <w:start w:val="1"/>
      <w:numFmt w:val="lowerRoman"/>
      <w:lvlText w:val="%9."/>
      <w:lvlJc w:val="right"/>
      <w:pPr>
        <w:ind w:left="9080" w:hanging="180"/>
      </w:pPr>
    </w:lvl>
  </w:abstractNum>
  <w:abstractNum w:abstractNumId="2" w15:restartNumberingAfterBreak="0">
    <w:nsid w:val="1B41434D"/>
    <w:multiLevelType w:val="hybridMultilevel"/>
    <w:tmpl w:val="73E6CA0E"/>
    <w:lvl w:ilvl="0" w:tplc="340ACAE4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5A38A53C">
      <w:start w:val="1"/>
      <w:numFmt w:val="upperLetter"/>
      <w:lvlText w:val="%2."/>
      <w:lvlJc w:val="left"/>
      <w:pPr>
        <w:ind w:left="2040" w:hanging="360"/>
      </w:pPr>
      <w:rPr>
        <w:rFonts w:hint="default"/>
      </w:rPr>
    </w:lvl>
    <w:lvl w:ilvl="2" w:tplc="936C3C06">
      <w:start w:val="1"/>
      <w:numFmt w:val="decimal"/>
      <w:lvlText w:val="%3."/>
      <w:lvlJc w:val="left"/>
      <w:pPr>
        <w:ind w:left="260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3480" w:hanging="360"/>
      </w:pPr>
    </w:lvl>
    <w:lvl w:ilvl="4" w:tplc="04090011">
      <w:start w:val="1"/>
      <w:numFmt w:val="decimal"/>
      <w:lvlText w:val="%5)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E37689C"/>
    <w:multiLevelType w:val="hybridMultilevel"/>
    <w:tmpl w:val="8AB4A3D8"/>
    <w:lvl w:ilvl="0" w:tplc="FFFFFFFF">
      <w:start w:val="3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)"/>
      <w:lvlJc w:val="left"/>
      <w:pPr>
        <w:ind w:left="42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06E"/>
    <w:multiLevelType w:val="hybridMultilevel"/>
    <w:tmpl w:val="65C6BB18"/>
    <w:lvl w:ilvl="0" w:tplc="3CD05244">
      <w:start w:val="7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ECF4C">
      <w:start w:val="1"/>
      <w:numFmt w:val="lowerLetter"/>
      <w:lvlText w:val="%2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9033E6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0397C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E43EC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CEF7C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C4A62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121640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0E3CF4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D7CF1"/>
    <w:multiLevelType w:val="hybridMultilevel"/>
    <w:tmpl w:val="EBCC7642"/>
    <w:lvl w:ilvl="0" w:tplc="8F5AD7C4">
      <w:start w:val="3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440" w:hanging="360"/>
      </w:pPr>
    </w:lvl>
    <w:lvl w:ilvl="3" w:tplc="4FF2810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200841D4">
      <w:start w:val="1"/>
      <w:numFmt w:val="decimal"/>
      <w:lvlText w:val="%6)"/>
      <w:lvlJc w:val="left"/>
      <w:pPr>
        <w:ind w:left="420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94574"/>
    <w:multiLevelType w:val="hybridMultilevel"/>
    <w:tmpl w:val="8D686EEA"/>
    <w:lvl w:ilvl="0" w:tplc="FFFFFFFF">
      <w:start w:val="1"/>
      <w:numFmt w:val="lowerLetter"/>
      <w:lvlText w:val="%1."/>
      <w:lvlJc w:val="left"/>
      <w:pPr>
        <w:ind w:left="3480" w:hanging="360"/>
      </w:pPr>
    </w:lvl>
    <w:lvl w:ilvl="1" w:tplc="04090011">
      <w:start w:val="1"/>
      <w:numFmt w:val="decimal"/>
      <w:lvlText w:val="%2)"/>
      <w:lvlJc w:val="left"/>
      <w:pPr>
        <w:ind w:left="4200" w:hanging="360"/>
      </w:pPr>
    </w:lvl>
    <w:lvl w:ilvl="2" w:tplc="FFFFFFFF">
      <w:start w:val="1"/>
      <w:numFmt w:val="lowerRoman"/>
      <w:lvlText w:val="%3."/>
      <w:lvlJc w:val="right"/>
      <w:pPr>
        <w:ind w:left="4920" w:hanging="180"/>
      </w:pPr>
    </w:lvl>
    <w:lvl w:ilvl="3" w:tplc="FFFFFFFF" w:tentative="1">
      <w:start w:val="1"/>
      <w:numFmt w:val="decimal"/>
      <w:lvlText w:val="%4."/>
      <w:lvlJc w:val="left"/>
      <w:pPr>
        <w:ind w:left="5640" w:hanging="360"/>
      </w:pPr>
    </w:lvl>
    <w:lvl w:ilvl="4" w:tplc="FFFFFFFF" w:tentative="1">
      <w:start w:val="1"/>
      <w:numFmt w:val="lowerLetter"/>
      <w:lvlText w:val="%5."/>
      <w:lvlJc w:val="left"/>
      <w:pPr>
        <w:ind w:left="6360" w:hanging="360"/>
      </w:pPr>
    </w:lvl>
    <w:lvl w:ilvl="5" w:tplc="FFFFFFFF" w:tentative="1">
      <w:start w:val="1"/>
      <w:numFmt w:val="lowerRoman"/>
      <w:lvlText w:val="%6."/>
      <w:lvlJc w:val="right"/>
      <w:pPr>
        <w:ind w:left="7080" w:hanging="180"/>
      </w:pPr>
    </w:lvl>
    <w:lvl w:ilvl="6" w:tplc="FFFFFFFF" w:tentative="1">
      <w:start w:val="1"/>
      <w:numFmt w:val="decimal"/>
      <w:lvlText w:val="%7."/>
      <w:lvlJc w:val="left"/>
      <w:pPr>
        <w:ind w:left="7800" w:hanging="360"/>
      </w:pPr>
    </w:lvl>
    <w:lvl w:ilvl="7" w:tplc="FFFFFFFF" w:tentative="1">
      <w:start w:val="1"/>
      <w:numFmt w:val="lowerLetter"/>
      <w:lvlText w:val="%8."/>
      <w:lvlJc w:val="left"/>
      <w:pPr>
        <w:ind w:left="8520" w:hanging="360"/>
      </w:pPr>
    </w:lvl>
    <w:lvl w:ilvl="8" w:tplc="FFFFFFFF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421738B4"/>
    <w:multiLevelType w:val="hybridMultilevel"/>
    <w:tmpl w:val="2B6406D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4739D4"/>
    <w:multiLevelType w:val="hybridMultilevel"/>
    <w:tmpl w:val="7DF47D50"/>
    <w:lvl w:ilvl="0" w:tplc="6D20FEF4">
      <w:start w:val="3"/>
      <w:numFmt w:val="upperLetter"/>
      <w:lvlText w:val="%1."/>
      <w:lvlJc w:val="left"/>
      <w:pPr>
        <w:ind w:left="2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E534E"/>
    <w:multiLevelType w:val="hybridMultilevel"/>
    <w:tmpl w:val="1A4ACD3C"/>
    <w:lvl w:ilvl="0" w:tplc="FFFFFFFF">
      <w:start w:val="3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2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2FFE"/>
    <w:multiLevelType w:val="hybridMultilevel"/>
    <w:tmpl w:val="B42205B8"/>
    <w:lvl w:ilvl="0" w:tplc="14D8F552">
      <w:start w:val="3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87664"/>
    <w:multiLevelType w:val="hybridMultilevel"/>
    <w:tmpl w:val="5976A0F6"/>
    <w:lvl w:ilvl="0" w:tplc="ABBE49B4">
      <w:start w:val="1"/>
      <w:numFmt w:val="upperRoman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6CD88">
      <w:start w:val="1"/>
      <w:numFmt w:val="upperLetter"/>
      <w:lvlText w:val="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ABEA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4975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448E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C270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CC0C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233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0481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4E4736"/>
    <w:multiLevelType w:val="hybridMultilevel"/>
    <w:tmpl w:val="64C67430"/>
    <w:lvl w:ilvl="0" w:tplc="FFFFFFFF">
      <w:start w:val="3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)"/>
      <w:lvlJc w:val="left"/>
      <w:pPr>
        <w:ind w:left="420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C93"/>
    <w:multiLevelType w:val="hybridMultilevel"/>
    <w:tmpl w:val="82D6C40A"/>
    <w:lvl w:ilvl="0" w:tplc="1526CD88">
      <w:start w:val="1"/>
      <w:numFmt w:val="upperLetter"/>
      <w:lvlText w:val="%1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68BC48F4"/>
    <w:multiLevelType w:val="hybridMultilevel"/>
    <w:tmpl w:val="08B20638"/>
    <w:lvl w:ilvl="0" w:tplc="FFFFFFFF">
      <w:start w:val="1"/>
      <w:numFmt w:val="upperLetter"/>
      <w:lvlText w:val="%1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6CD88">
      <w:start w:val="1"/>
      <w:numFmt w:val="upperLetter"/>
      <w:lvlText w:val="%2."/>
      <w:lvlJc w:val="left"/>
      <w:pPr>
        <w:ind w:left="2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77071838"/>
    <w:multiLevelType w:val="hybridMultilevel"/>
    <w:tmpl w:val="66CADBC6"/>
    <w:lvl w:ilvl="0" w:tplc="EC68EFBA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348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84555">
    <w:abstractNumId w:val="11"/>
  </w:num>
  <w:num w:numId="2" w16cid:durableId="1139952856">
    <w:abstractNumId w:val="4"/>
  </w:num>
  <w:num w:numId="3" w16cid:durableId="909845338">
    <w:abstractNumId w:val="2"/>
  </w:num>
  <w:num w:numId="4" w16cid:durableId="2071222536">
    <w:abstractNumId w:val="10"/>
  </w:num>
  <w:num w:numId="5" w16cid:durableId="425271441">
    <w:abstractNumId w:val="0"/>
  </w:num>
  <w:num w:numId="6" w16cid:durableId="492380679">
    <w:abstractNumId w:val="5"/>
  </w:num>
  <w:num w:numId="7" w16cid:durableId="871772692">
    <w:abstractNumId w:val="15"/>
  </w:num>
  <w:num w:numId="8" w16cid:durableId="830870223">
    <w:abstractNumId w:val="6"/>
  </w:num>
  <w:num w:numId="9" w16cid:durableId="607352914">
    <w:abstractNumId w:val="7"/>
  </w:num>
  <w:num w:numId="10" w16cid:durableId="1789737345">
    <w:abstractNumId w:val="3"/>
  </w:num>
  <w:num w:numId="11" w16cid:durableId="798187435">
    <w:abstractNumId w:val="13"/>
  </w:num>
  <w:num w:numId="12" w16cid:durableId="52169134">
    <w:abstractNumId w:val="14"/>
  </w:num>
  <w:num w:numId="13" w16cid:durableId="903103714">
    <w:abstractNumId w:val="8"/>
  </w:num>
  <w:num w:numId="14" w16cid:durableId="327100866">
    <w:abstractNumId w:val="12"/>
  </w:num>
  <w:num w:numId="15" w16cid:durableId="299581664">
    <w:abstractNumId w:val="9"/>
  </w:num>
  <w:num w:numId="16" w16cid:durableId="5990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E1"/>
    <w:rsid w:val="00004036"/>
    <w:rsid w:val="000205C9"/>
    <w:rsid w:val="00026025"/>
    <w:rsid w:val="00035052"/>
    <w:rsid w:val="00051219"/>
    <w:rsid w:val="00051CAF"/>
    <w:rsid w:val="00054BA2"/>
    <w:rsid w:val="00080FC3"/>
    <w:rsid w:val="000A328C"/>
    <w:rsid w:val="000C1C75"/>
    <w:rsid w:val="000C2954"/>
    <w:rsid w:val="001345E5"/>
    <w:rsid w:val="001558B0"/>
    <w:rsid w:val="001717A6"/>
    <w:rsid w:val="00195DE6"/>
    <w:rsid w:val="001A5DC7"/>
    <w:rsid w:val="001D1C01"/>
    <w:rsid w:val="001D3695"/>
    <w:rsid w:val="001F07A1"/>
    <w:rsid w:val="001F1D4E"/>
    <w:rsid w:val="0020260D"/>
    <w:rsid w:val="002173B1"/>
    <w:rsid w:val="00226A69"/>
    <w:rsid w:val="0022708F"/>
    <w:rsid w:val="00247A7B"/>
    <w:rsid w:val="00256189"/>
    <w:rsid w:val="002575E1"/>
    <w:rsid w:val="00274381"/>
    <w:rsid w:val="00290AF9"/>
    <w:rsid w:val="00290E52"/>
    <w:rsid w:val="002D414E"/>
    <w:rsid w:val="002D7C5C"/>
    <w:rsid w:val="002E7742"/>
    <w:rsid w:val="00342A09"/>
    <w:rsid w:val="003746FA"/>
    <w:rsid w:val="003C0FD4"/>
    <w:rsid w:val="003C15EE"/>
    <w:rsid w:val="003C1CC7"/>
    <w:rsid w:val="003D18D0"/>
    <w:rsid w:val="003D3EF6"/>
    <w:rsid w:val="003D470B"/>
    <w:rsid w:val="003E072F"/>
    <w:rsid w:val="003E13CC"/>
    <w:rsid w:val="003E345E"/>
    <w:rsid w:val="003E5657"/>
    <w:rsid w:val="00437401"/>
    <w:rsid w:val="00470322"/>
    <w:rsid w:val="00487E8A"/>
    <w:rsid w:val="004C5B8D"/>
    <w:rsid w:val="004D2C79"/>
    <w:rsid w:val="004D631D"/>
    <w:rsid w:val="004F2BA2"/>
    <w:rsid w:val="00511C6F"/>
    <w:rsid w:val="00527AB7"/>
    <w:rsid w:val="00535C5B"/>
    <w:rsid w:val="00542914"/>
    <w:rsid w:val="00556BEF"/>
    <w:rsid w:val="005601B7"/>
    <w:rsid w:val="00582274"/>
    <w:rsid w:val="00595451"/>
    <w:rsid w:val="005B50C3"/>
    <w:rsid w:val="005E46F6"/>
    <w:rsid w:val="006005A5"/>
    <w:rsid w:val="00626C02"/>
    <w:rsid w:val="006323FC"/>
    <w:rsid w:val="006366D4"/>
    <w:rsid w:val="00646848"/>
    <w:rsid w:val="0067639E"/>
    <w:rsid w:val="006812CA"/>
    <w:rsid w:val="006864E1"/>
    <w:rsid w:val="00694194"/>
    <w:rsid w:val="00696E5F"/>
    <w:rsid w:val="006C54E4"/>
    <w:rsid w:val="006E3135"/>
    <w:rsid w:val="006E6E25"/>
    <w:rsid w:val="006F45F4"/>
    <w:rsid w:val="00783D74"/>
    <w:rsid w:val="007A77E2"/>
    <w:rsid w:val="007D1657"/>
    <w:rsid w:val="007D1EE8"/>
    <w:rsid w:val="007D27B4"/>
    <w:rsid w:val="007D532D"/>
    <w:rsid w:val="007D6EAA"/>
    <w:rsid w:val="008036F1"/>
    <w:rsid w:val="00852D57"/>
    <w:rsid w:val="00855B7C"/>
    <w:rsid w:val="00905372"/>
    <w:rsid w:val="00905390"/>
    <w:rsid w:val="00923B8E"/>
    <w:rsid w:val="00932AD3"/>
    <w:rsid w:val="009D13BE"/>
    <w:rsid w:val="00A00FE9"/>
    <w:rsid w:val="00A04B2A"/>
    <w:rsid w:val="00A04CAF"/>
    <w:rsid w:val="00A21CDB"/>
    <w:rsid w:val="00A37571"/>
    <w:rsid w:val="00A903A2"/>
    <w:rsid w:val="00AB77E4"/>
    <w:rsid w:val="00AE32FA"/>
    <w:rsid w:val="00B15AD7"/>
    <w:rsid w:val="00B2315A"/>
    <w:rsid w:val="00B3011B"/>
    <w:rsid w:val="00B336AA"/>
    <w:rsid w:val="00B336DC"/>
    <w:rsid w:val="00B352D8"/>
    <w:rsid w:val="00BB1A72"/>
    <w:rsid w:val="00BC363B"/>
    <w:rsid w:val="00BD7F68"/>
    <w:rsid w:val="00BE1E1F"/>
    <w:rsid w:val="00C1087D"/>
    <w:rsid w:val="00C3257F"/>
    <w:rsid w:val="00C91A4F"/>
    <w:rsid w:val="00CA65CF"/>
    <w:rsid w:val="00CD7E24"/>
    <w:rsid w:val="00D07694"/>
    <w:rsid w:val="00D208FA"/>
    <w:rsid w:val="00D235C1"/>
    <w:rsid w:val="00D30624"/>
    <w:rsid w:val="00D42701"/>
    <w:rsid w:val="00D63815"/>
    <w:rsid w:val="00D8274D"/>
    <w:rsid w:val="00DA4E8B"/>
    <w:rsid w:val="00DB6A60"/>
    <w:rsid w:val="00DC160F"/>
    <w:rsid w:val="00DD1EE6"/>
    <w:rsid w:val="00DD768C"/>
    <w:rsid w:val="00E253F6"/>
    <w:rsid w:val="00EC37EE"/>
    <w:rsid w:val="00ED458A"/>
    <w:rsid w:val="00F15595"/>
    <w:rsid w:val="00F44296"/>
    <w:rsid w:val="00F45E66"/>
    <w:rsid w:val="00F53B76"/>
    <w:rsid w:val="00F71A49"/>
    <w:rsid w:val="00F821BC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D1F6"/>
  <w15:docId w15:val="{D86140AB-BBB3-4660-B66A-B8F0331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8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"/>
      <w:ind w:left="81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55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Uqce-opj8pGNFnP7va-3hDr5pcRoT2MXIw" TargetMode="External"/><Relationship Id="rId13" Type="http://schemas.openxmlformats.org/officeDocument/2006/relationships/hyperlink" Target="https://zoom.us/meeting/register/tJUqce-opj8pGNFnP7va-3hDr5pcRoT2MXI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Uqce-opj8pGNFnP7va-3hDr5pcRoT2MXIw" TargetMode="External"/><Relationship Id="rId12" Type="http://schemas.openxmlformats.org/officeDocument/2006/relationships/hyperlink" Target="https://zoom.us/meeting/register/tJUqce-opj8pGNFnP7va-3hDr5pcRoT2MXI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oom.us/meeting/register/tJUqce-opj8pGNFnP7va-3hDr5pcRoT2MXI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meeting/register/tJUqce-opj8pGNFnP7va-3hDr5pcRoT2MXI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oom.us/meeting/register/tJUqce-opj8pGNFnP7va-3hDr5pcRoT2MXIw" TargetMode="External"/><Relationship Id="rId10" Type="http://schemas.openxmlformats.org/officeDocument/2006/relationships/hyperlink" Target="https://zoom.us/meeting/register/tJUqce-opj8pGNFnP7va-3hDr5pcRoT2MX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meeting/register/tJUqce-opj8pGNFnP7va-3hDr5pcRoT2MXIw" TargetMode="External"/><Relationship Id="rId14" Type="http://schemas.openxmlformats.org/officeDocument/2006/relationships/hyperlink" Target="https://zoom.us/meeting/register/tJUqce-opj8pGNFnP7va-3hDr5pcRoT2MX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cp:lastModifiedBy>Santhalyn Davis</cp:lastModifiedBy>
  <cp:revision>2</cp:revision>
  <dcterms:created xsi:type="dcterms:W3CDTF">2023-05-22T13:26:00Z</dcterms:created>
  <dcterms:modified xsi:type="dcterms:W3CDTF">2023-05-22T13:26:00Z</dcterms:modified>
</cp:coreProperties>
</file>